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6893D" w14:textId="77777777" w:rsidR="00FC2249" w:rsidRDefault="003137A9" w:rsidP="00735DFA">
      <w:pPr>
        <w:rPr>
          <w:noProof/>
        </w:rPr>
      </w:pPr>
      <w:r>
        <w:rPr>
          <w:noProof/>
        </w:rPr>
        <w:t xml:space="preserve">    </w:t>
      </w:r>
      <w:r>
        <w:rPr>
          <w:noProof/>
        </w:rPr>
        <w:drawing>
          <wp:inline distT="0" distB="0" distL="0" distR="0" wp14:anchorId="207FE210" wp14:editId="65104379">
            <wp:extent cx="1651000" cy="736600"/>
            <wp:effectExtent l="0" t="0" r="6350" b="6350"/>
            <wp:docPr id="2" name="x_Picture 1" descr="A logo with colorful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_Picture 1" descr="A logo with colorful stripes&#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1000" cy="736600"/>
                    </a:xfrm>
                    <a:prstGeom prst="rect">
                      <a:avLst/>
                    </a:prstGeom>
                    <a:noFill/>
                    <a:ln>
                      <a:noFill/>
                    </a:ln>
                  </pic:spPr>
                </pic:pic>
              </a:graphicData>
            </a:graphic>
          </wp:inline>
        </w:drawing>
      </w:r>
      <w:r>
        <w:rPr>
          <w:noProof/>
        </w:rPr>
        <w:t xml:space="preserve">                                                                 </w:t>
      </w:r>
      <w:r>
        <w:rPr>
          <w:noProof/>
        </w:rPr>
        <w:drawing>
          <wp:inline distT="0" distB="0" distL="0" distR="0" wp14:anchorId="06C059F5" wp14:editId="1C47C2A1">
            <wp:extent cx="1835150" cy="869950"/>
            <wp:effectExtent l="0" t="0" r="0" b="635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0" cy="869950"/>
                    </a:xfrm>
                    <a:prstGeom prst="rect">
                      <a:avLst/>
                    </a:prstGeom>
                    <a:noFill/>
                    <a:ln>
                      <a:noFill/>
                    </a:ln>
                  </pic:spPr>
                </pic:pic>
              </a:graphicData>
            </a:graphic>
          </wp:inline>
        </w:drawing>
      </w:r>
      <w:r>
        <w:rPr>
          <w:noProof/>
        </w:rPr>
        <w:t xml:space="preserve">      </w:t>
      </w:r>
    </w:p>
    <w:p w14:paraId="2D762A1D" w14:textId="77777777" w:rsidR="00FC2249" w:rsidRDefault="00FC2249" w:rsidP="00735DFA">
      <w:pPr>
        <w:rPr>
          <w:noProof/>
        </w:rPr>
      </w:pPr>
    </w:p>
    <w:p w14:paraId="3EC98400" w14:textId="77777777" w:rsidR="00FC2249" w:rsidRDefault="00FC2249" w:rsidP="00735DFA">
      <w:pPr>
        <w:rPr>
          <w:noProof/>
        </w:rPr>
      </w:pPr>
    </w:p>
    <w:p w14:paraId="5B4DF6F0" w14:textId="293A5B33" w:rsidR="00735DFA" w:rsidRPr="00AF6C3B" w:rsidRDefault="00735DFA" w:rsidP="00AF6C3B">
      <w:pPr>
        <w:jc w:val="center"/>
        <w:rPr>
          <w:noProof/>
          <w:sz w:val="36"/>
          <w:szCs w:val="36"/>
        </w:rPr>
      </w:pPr>
      <w:r w:rsidRPr="00AF6C3B">
        <w:rPr>
          <w:b/>
          <w:bCs/>
          <w:noProof/>
          <w:sz w:val="36"/>
          <w:szCs w:val="36"/>
        </w:rPr>
        <w:t>Work Experience Directory</w:t>
      </w:r>
    </w:p>
    <w:p w14:paraId="765AD7B2" w14:textId="26A79649" w:rsidR="00735DFA" w:rsidRPr="00FC2249" w:rsidRDefault="003137A9" w:rsidP="00FC2249">
      <w:pPr>
        <w:rPr>
          <w:noProof/>
        </w:rPr>
      </w:pPr>
      <w:r>
        <w:rPr>
          <w:noProof/>
        </w:rPr>
        <w:t xml:space="preserve">                                      </w:t>
      </w:r>
    </w:p>
    <w:p w14:paraId="7F973D9D" w14:textId="52A011E9" w:rsidR="009B1E49" w:rsidRDefault="00FC2249">
      <w:r>
        <w:t xml:space="preserve">               </w:t>
      </w:r>
      <w:r w:rsidR="00735DFA" w:rsidRPr="00FC2249">
        <w:rPr>
          <w:noProof/>
          <w:bdr w:val="single" w:sz="48" w:space="0" w:color="FAB200"/>
        </w:rPr>
        <w:drawing>
          <wp:inline distT="0" distB="0" distL="0" distR="0" wp14:anchorId="587E7A16" wp14:editId="550E5430">
            <wp:extent cx="1676400" cy="2131060"/>
            <wp:effectExtent l="0" t="0" r="0" b="2540"/>
            <wp:docPr id="4" name="Picture 4" descr="A person sitting at a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itting at a desk&#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0794" cy="2187494"/>
                    </a:xfrm>
                    <a:prstGeom prst="rect">
                      <a:avLst/>
                    </a:prstGeom>
                    <a:noFill/>
                    <a:ln>
                      <a:noFill/>
                    </a:ln>
                  </pic:spPr>
                </pic:pic>
              </a:graphicData>
            </a:graphic>
          </wp:inline>
        </w:drawing>
      </w:r>
      <w:r w:rsidR="00735DFA">
        <w:t xml:space="preserve">                                         </w:t>
      </w:r>
      <w:r w:rsidR="00735DFA" w:rsidRPr="00FC2249">
        <w:rPr>
          <w:noProof/>
          <w:bdr w:val="single" w:sz="48" w:space="0" w:color="574A96"/>
        </w:rPr>
        <w:drawing>
          <wp:inline distT="0" distB="0" distL="0" distR="0" wp14:anchorId="51ACF494" wp14:editId="6DF852B7">
            <wp:extent cx="1615081" cy="2170430"/>
            <wp:effectExtent l="0" t="0" r="4445" b="1270"/>
            <wp:docPr id="5" name="Picture 5"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miling at the camera&#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250" cy="2202910"/>
                    </a:xfrm>
                    <a:prstGeom prst="rect">
                      <a:avLst/>
                    </a:prstGeom>
                    <a:noFill/>
                    <a:ln>
                      <a:noFill/>
                    </a:ln>
                  </pic:spPr>
                </pic:pic>
              </a:graphicData>
            </a:graphic>
          </wp:inline>
        </w:drawing>
      </w:r>
    </w:p>
    <w:p w14:paraId="27B8DA0F" w14:textId="77777777" w:rsidR="00735DFA" w:rsidRDefault="00735DFA"/>
    <w:p w14:paraId="7B7931E6" w14:textId="660640F0" w:rsidR="00735DFA" w:rsidRDefault="00735DFA">
      <w:pPr>
        <w:rPr>
          <w:noProof/>
        </w:rPr>
      </w:pPr>
      <w:r>
        <w:rPr>
          <w:noProof/>
        </w:rPr>
        <w:t xml:space="preserve">             </w:t>
      </w:r>
      <w:r w:rsidRPr="00FC2249">
        <w:rPr>
          <w:noProof/>
          <w:bdr w:val="single" w:sz="48" w:space="0" w:color="00B09C"/>
        </w:rPr>
        <w:drawing>
          <wp:inline distT="0" distB="0" distL="0" distR="0" wp14:anchorId="73896AD0" wp14:editId="461A0422">
            <wp:extent cx="4806950" cy="1617240"/>
            <wp:effectExtent l="0" t="0" r="0" b="2540"/>
            <wp:docPr id="6" name="Picture 6" descr="A collage of images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images of peop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45145" cy="1630090"/>
                    </a:xfrm>
                    <a:prstGeom prst="rect">
                      <a:avLst/>
                    </a:prstGeom>
                    <a:noFill/>
                    <a:ln>
                      <a:noFill/>
                    </a:ln>
                  </pic:spPr>
                </pic:pic>
              </a:graphicData>
            </a:graphic>
          </wp:inline>
        </w:drawing>
      </w:r>
    </w:p>
    <w:p w14:paraId="3487993D" w14:textId="77777777" w:rsidR="00735DFA" w:rsidRDefault="00735DFA">
      <w:pPr>
        <w:rPr>
          <w:noProof/>
        </w:rPr>
      </w:pPr>
    </w:p>
    <w:p w14:paraId="47623D8D" w14:textId="3EC7D1A1" w:rsidR="00735DFA" w:rsidRDefault="00735DFA">
      <w:r w:rsidRPr="00FC2249">
        <w:rPr>
          <w:noProof/>
          <w:bdr w:val="single" w:sz="48" w:space="0" w:color="ED0075"/>
        </w:rPr>
        <w:drawing>
          <wp:inline distT="0" distB="0" distL="0" distR="0" wp14:anchorId="0A6A4578" wp14:editId="416E9458">
            <wp:extent cx="2273138" cy="1512570"/>
            <wp:effectExtent l="0" t="0" r="0" b="0"/>
            <wp:docPr id="7" name="Picture 7" descr="A person in a grey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grey shi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2009" cy="1525127"/>
                    </a:xfrm>
                    <a:prstGeom prst="rect">
                      <a:avLst/>
                    </a:prstGeom>
                    <a:noFill/>
                    <a:ln>
                      <a:noFill/>
                    </a:ln>
                  </pic:spPr>
                </pic:pic>
              </a:graphicData>
            </a:graphic>
          </wp:inline>
        </w:drawing>
      </w:r>
      <w:r>
        <w:t xml:space="preserve">              </w:t>
      </w:r>
      <w:r w:rsidR="00AF6C3B">
        <w:t xml:space="preserve">   </w:t>
      </w:r>
      <w:r>
        <w:t xml:space="preserve">           </w:t>
      </w:r>
      <w:r w:rsidRPr="00FC2249">
        <w:rPr>
          <w:noProof/>
          <w:bdr w:val="single" w:sz="48" w:space="0" w:color="7D69AC"/>
        </w:rPr>
        <w:drawing>
          <wp:inline distT="0" distB="0" distL="0" distR="0" wp14:anchorId="57689189" wp14:editId="5DB4F093">
            <wp:extent cx="2247047" cy="1522730"/>
            <wp:effectExtent l="0" t="0" r="1270" b="1270"/>
            <wp:docPr id="9" name="Picture 9" descr="Several surgeons performing surger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everal surgeons performing surgery&#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7047" cy="1522730"/>
                    </a:xfrm>
                    <a:prstGeom prst="rect">
                      <a:avLst/>
                    </a:prstGeom>
                    <a:noFill/>
                    <a:ln>
                      <a:noFill/>
                    </a:ln>
                  </pic:spPr>
                </pic:pic>
              </a:graphicData>
            </a:graphic>
          </wp:inline>
        </w:drawing>
      </w:r>
      <w:r>
        <w:t xml:space="preserve">                  </w:t>
      </w:r>
    </w:p>
    <w:p w14:paraId="11A50E74" w14:textId="750083AB" w:rsidR="00E91C24" w:rsidRPr="008D7C24" w:rsidRDefault="00735DFA" w:rsidP="00E91C24">
      <w:pPr>
        <w:rPr>
          <w:sz w:val="24"/>
          <w:szCs w:val="24"/>
        </w:rPr>
      </w:pPr>
      <w:r w:rsidRPr="008D7C24">
        <w:rPr>
          <w:sz w:val="24"/>
          <w:szCs w:val="24"/>
        </w:rPr>
        <w:lastRenderedPageBreak/>
        <w:t xml:space="preserve"> </w:t>
      </w:r>
      <w:r w:rsidR="00E91C24" w:rsidRPr="008D7C24">
        <w:rPr>
          <w:b/>
          <w:bCs/>
          <w:sz w:val="24"/>
          <w:szCs w:val="24"/>
        </w:rPr>
        <w:t xml:space="preserve">Work Experience Opportunities at </w:t>
      </w:r>
      <w:proofErr w:type="spellStart"/>
      <w:r w:rsidR="008D7C24" w:rsidRPr="008D7C24">
        <w:rPr>
          <w:b/>
          <w:bCs/>
          <w:sz w:val="24"/>
          <w:szCs w:val="24"/>
        </w:rPr>
        <w:t>SaTH</w:t>
      </w:r>
      <w:proofErr w:type="spellEnd"/>
    </w:p>
    <w:p w14:paraId="0474BEF4" w14:textId="77777777" w:rsidR="00E91C24" w:rsidRDefault="00E91C24" w:rsidP="00E91C24">
      <w:r w:rsidRPr="00E91C24">
        <w:t xml:space="preserve">This directory provides an overview of the departments and job roles where the Trust offers work experience placements. </w:t>
      </w:r>
    </w:p>
    <w:p w14:paraId="042839C8" w14:textId="518F6078" w:rsidR="00E91C24" w:rsidRPr="00E91C24" w:rsidRDefault="00E91C24" w:rsidP="00E91C24">
      <w:r w:rsidRPr="00E91C24">
        <w:t xml:space="preserve">If you have a particular career interest that isn’t listed, feel free to get in touch with us at </w:t>
      </w:r>
      <w:hyperlink r:id="rId15" w:history="1">
        <w:r w:rsidRPr="00E91C24">
          <w:rPr>
            <w:rStyle w:val="Hyperlink"/>
            <w:b/>
            <w:bCs/>
          </w:rPr>
          <w:t>sath.wideningparticipation@nhs.net</w:t>
        </w:r>
      </w:hyperlink>
      <w:r>
        <w:t xml:space="preserve"> </w:t>
      </w:r>
      <w:r w:rsidRPr="00E91C24">
        <w:t>— we’ll do our best to advise you.</w:t>
      </w:r>
    </w:p>
    <w:p w14:paraId="163D65A1" w14:textId="77777777" w:rsidR="00E91C24" w:rsidRPr="00E91C24" w:rsidRDefault="00E91C24" w:rsidP="00E91C24">
      <w:r w:rsidRPr="00E91C24">
        <w:t xml:space="preserve">Please note that all work experience applications must go through our </w:t>
      </w:r>
      <w:r w:rsidRPr="00E91C24">
        <w:rPr>
          <w:b/>
          <w:bCs/>
        </w:rPr>
        <w:t>centralised application process</w:t>
      </w:r>
      <w:r w:rsidRPr="00E91C24">
        <w:t>. We’re unable to accept placements arranged directly with individual departments or staff members.</w:t>
      </w:r>
    </w:p>
    <w:p w14:paraId="693BA88C" w14:textId="448C841C" w:rsidR="004F0FDB" w:rsidRDefault="00E91C24" w:rsidP="00E91C24">
      <w:r w:rsidRPr="00E91C24">
        <w:t xml:space="preserve">Due to high demand, we are only able to offer </w:t>
      </w:r>
      <w:r w:rsidRPr="00E91C24">
        <w:rPr>
          <w:b/>
          <w:bCs/>
        </w:rPr>
        <w:t>one placement per academic year</w:t>
      </w:r>
      <w:r w:rsidRPr="00E91C24">
        <w:t xml:space="preserve">. When submitting your application, please choose </w:t>
      </w:r>
      <w:r w:rsidRPr="00E91C24">
        <w:rPr>
          <w:b/>
          <w:bCs/>
        </w:rPr>
        <w:t>one department</w:t>
      </w:r>
      <w:r w:rsidRPr="00E91C24">
        <w:t xml:space="preserve"> for your preferred placement</w:t>
      </w:r>
      <w:r w:rsidR="00491422">
        <w:t xml:space="preserve"> and state the dates required for the placement</w:t>
      </w:r>
    </w:p>
    <w:p w14:paraId="7F7AC8AD" w14:textId="21E79AF4" w:rsidR="004F0FDB" w:rsidRDefault="004F0FDB" w:rsidP="00E91C24">
      <w:r>
        <w:t>Placements are only available to those who live or who attend an educational establishment within Shropshire, Telford and Wrekin.</w:t>
      </w:r>
    </w:p>
    <w:p w14:paraId="4C709F43" w14:textId="0598B50E" w:rsidR="00E91C24" w:rsidRDefault="00E91C24" w:rsidP="00E91C24">
      <w:pPr>
        <w:rPr>
          <w:b/>
          <w:bCs/>
        </w:rPr>
      </w:pPr>
      <w:r w:rsidRPr="00E91C24">
        <w:t>Once</w:t>
      </w:r>
      <w:r w:rsidR="004F0FDB">
        <w:t xml:space="preserve"> an application is</w:t>
      </w:r>
      <w:r w:rsidRPr="00E91C24">
        <w:t xml:space="preserve"> received, we will liaise with the relevant managers to check availability. You can expect to hear from us </w:t>
      </w:r>
      <w:r w:rsidRPr="00E91C24">
        <w:rPr>
          <w:b/>
          <w:bCs/>
        </w:rPr>
        <w:t>within six weeks</w:t>
      </w:r>
      <w:r w:rsidRPr="00E91C24">
        <w:t xml:space="preserve"> of applying. If you haven’t received a response after this time, please don’t hesitate to contact us </w:t>
      </w:r>
      <w:hyperlink r:id="rId16" w:history="1">
        <w:r w:rsidRPr="00E91C24">
          <w:rPr>
            <w:rStyle w:val="Hyperlink"/>
            <w:b/>
            <w:bCs/>
          </w:rPr>
          <w:t>sath.wideningparticipation@nhs.net</w:t>
        </w:r>
      </w:hyperlink>
      <w:r>
        <w:rPr>
          <w:b/>
          <w:bCs/>
        </w:rPr>
        <w:t xml:space="preserve"> </w:t>
      </w:r>
    </w:p>
    <w:p w14:paraId="36590ED8" w14:textId="3D311E00" w:rsidR="00FC2249" w:rsidRDefault="00E91C24" w:rsidP="00735DFA">
      <w:r w:rsidRPr="00E91C24">
        <w:t xml:space="preserve">All departments included in this directory have been </w:t>
      </w:r>
      <w:r w:rsidRPr="00E91C24">
        <w:rPr>
          <w:b/>
          <w:bCs/>
        </w:rPr>
        <w:t>risk assessed</w:t>
      </w:r>
      <w:r w:rsidRPr="00E91C24">
        <w:t xml:space="preserve"> and meet the requirements of the Trust’s </w:t>
      </w:r>
      <w:r w:rsidRPr="00E91C24">
        <w:rPr>
          <w:b/>
          <w:bCs/>
        </w:rPr>
        <w:t>Health and Safety Policy</w:t>
      </w:r>
      <w:r w:rsidRPr="00E91C24">
        <w:t>. Unfortunately, we are unable to offer placements in any areas that have not completed this process.</w:t>
      </w:r>
    </w:p>
    <w:tbl>
      <w:tblPr>
        <w:tblStyle w:val="TableGrid"/>
        <w:tblW w:w="8926" w:type="dxa"/>
        <w:tblLook w:val="04A0" w:firstRow="1" w:lastRow="0" w:firstColumn="1" w:lastColumn="0" w:noHBand="0" w:noVBand="1"/>
      </w:tblPr>
      <w:tblGrid>
        <w:gridCol w:w="8926"/>
      </w:tblGrid>
      <w:tr w:rsidR="00D32048" w14:paraId="5E8B99AD" w14:textId="77777777" w:rsidTr="007E25D7">
        <w:tc>
          <w:tcPr>
            <w:tcW w:w="8926" w:type="dxa"/>
          </w:tcPr>
          <w:p w14:paraId="3ECE0633" w14:textId="77777777" w:rsidR="00D32048" w:rsidRPr="00D32048" w:rsidRDefault="00D32048" w:rsidP="00186B1D">
            <w:pPr>
              <w:jc w:val="center"/>
              <w:rPr>
                <w:b/>
                <w:bCs/>
                <w:sz w:val="32"/>
                <w:szCs w:val="32"/>
              </w:rPr>
            </w:pPr>
            <w:r w:rsidRPr="00D32048">
              <w:rPr>
                <w:b/>
                <w:bCs/>
                <w:sz w:val="32"/>
                <w:szCs w:val="32"/>
              </w:rPr>
              <w:t>How to Apply for a Work Experience Placement</w:t>
            </w:r>
          </w:p>
          <w:p w14:paraId="00D09FB5" w14:textId="77777777" w:rsidR="00D32048" w:rsidRDefault="00D32048" w:rsidP="007E25D7"/>
        </w:tc>
      </w:tr>
      <w:tr w:rsidR="00D32048" w14:paraId="2D0322A2" w14:textId="77777777" w:rsidTr="007E25D7">
        <w:trPr>
          <w:trHeight w:val="1021"/>
        </w:trPr>
        <w:tc>
          <w:tcPr>
            <w:tcW w:w="8926" w:type="dxa"/>
          </w:tcPr>
          <w:p w14:paraId="2C936129" w14:textId="77777777" w:rsidR="00D32048" w:rsidRDefault="00D32048" w:rsidP="00D32048">
            <w:pPr>
              <w:pStyle w:val="ListParagraph"/>
              <w:numPr>
                <w:ilvl w:val="0"/>
                <w:numId w:val="6"/>
              </w:numPr>
            </w:pPr>
            <w:r w:rsidRPr="007C286A">
              <w:rPr>
                <w:b/>
                <w:bCs/>
              </w:rPr>
              <w:t>Choose Your Area of Interest</w:t>
            </w:r>
            <w:r w:rsidRPr="007C286A">
              <w:rPr>
                <w:b/>
                <w:bCs/>
              </w:rPr>
              <w:br/>
            </w:r>
            <w:r w:rsidRPr="00921EFE">
              <w:rPr>
                <w:i/>
                <w:iCs/>
              </w:rPr>
              <w:t>Review this directory and decide which department or job role you’re interested in for your placement.</w:t>
            </w:r>
          </w:p>
        </w:tc>
      </w:tr>
      <w:tr w:rsidR="00D32048" w14:paraId="30E0CDF2" w14:textId="77777777" w:rsidTr="007E25D7">
        <w:trPr>
          <w:trHeight w:val="2835"/>
        </w:trPr>
        <w:tc>
          <w:tcPr>
            <w:tcW w:w="8926" w:type="dxa"/>
          </w:tcPr>
          <w:p w14:paraId="6C54784A" w14:textId="77777777" w:rsidR="00D32048" w:rsidRPr="00921EFE" w:rsidRDefault="00D32048" w:rsidP="00D32048">
            <w:pPr>
              <w:pStyle w:val="ListParagraph"/>
              <w:numPr>
                <w:ilvl w:val="0"/>
                <w:numId w:val="6"/>
              </w:numPr>
            </w:pPr>
            <w:r w:rsidRPr="007C286A">
              <w:rPr>
                <w:b/>
                <w:bCs/>
              </w:rPr>
              <w:t>Complete the Required Forms</w:t>
            </w:r>
          </w:p>
          <w:p w14:paraId="7F97AE1C" w14:textId="77777777" w:rsidR="00D32048" w:rsidRPr="00921EFE" w:rsidRDefault="00D32048" w:rsidP="007E25D7">
            <w:pPr>
              <w:ind w:left="720"/>
              <w:rPr>
                <w:i/>
                <w:iCs/>
              </w:rPr>
            </w:pPr>
            <w:r w:rsidRPr="00921EFE">
              <w:rPr>
                <w:i/>
                <w:iCs/>
              </w:rPr>
              <w:t>Download and complete the Work Experience Application Form and Self-Declaration Form from either:</w:t>
            </w:r>
          </w:p>
          <w:p w14:paraId="78FF527E" w14:textId="77777777" w:rsidR="00D32048" w:rsidRDefault="00D32048" w:rsidP="00D32048">
            <w:pPr>
              <w:numPr>
                <w:ilvl w:val="1"/>
                <w:numId w:val="6"/>
              </w:numPr>
              <w:rPr>
                <w:b/>
                <w:bCs/>
              </w:rPr>
            </w:pPr>
            <w:hyperlink r:id="rId17" w:tgtFrame="_new" w:history="1">
              <w:r w:rsidRPr="007C286A">
                <w:rPr>
                  <w:rStyle w:val="Hyperlink"/>
                  <w:b/>
                  <w:bCs/>
                </w:rPr>
                <w:t>www.sath.nhs.uk</w:t>
              </w:r>
            </w:hyperlink>
          </w:p>
          <w:p w14:paraId="760CA262" w14:textId="77777777" w:rsidR="00D32048" w:rsidRPr="00EE11D0" w:rsidRDefault="00D32048" w:rsidP="007E25D7">
            <w:pPr>
              <w:ind w:left="1440"/>
              <w:rPr>
                <w:i/>
                <w:iCs/>
              </w:rPr>
            </w:pPr>
            <w:r w:rsidRPr="00EE11D0">
              <w:rPr>
                <w:i/>
                <w:iCs/>
              </w:rPr>
              <w:t>Go to - Working with us</w:t>
            </w:r>
          </w:p>
          <w:p w14:paraId="5DBE781F" w14:textId="77777777" w:rsidR="00D32048" w:rsidRPr="007C286A" w:rsidRDefault="00D32048" w:rsidP="007E25D7">
            <w:pPr>
              <w:ind w:left="1440"/>
              <w:rPr>
                <w:i/>
                <w:iCs/>
              </w:rPr>
            </w:pPr>
            <w:r w:rsidRPr="00EE11D0">
              <w:rPr>
                <w:i/>
                <w:iCs/>
              </w:rPr>
              <w:t>Then - Work Experience</w:t>
            </w:r>
          </w:p>
          <w:p w14:paraId="6F13141A" w14:textId="77777777" w:rsidR="00D32048" w:rsidRDefault="00D32048" w:rsidP="00D32048">
            <w:pPr>
              <w:numPr>
                <w:ilvl w:val="1"/>
                <w:numId w:val="6"/>
              </w:numPr>
              <w:rPr>
                <w:b/>
                <w:bCs/>
              </w:rPr>
            </w:pPr>
            <w:hyperlink r:id="rId18" w:history="1">
              <w:r w:rsidRPr="007C286A">
                <w:rPr>
                  <w:rStyle w:val="Hyperlink"/>
                  <w:b/>
                  <w:bCs/>
                </w:rPr>
                <w:t>www.belongtosomethin</w:t>
              </w:r>
              <w:r w:rsidRPr="00580D81">
                <w:rPr>
                  <w:rStyle w:val="Hyperlink"/>
                  <w:b/>
                  <w:bCs/>
                </w:rPr>
                <w:t>g</w:t>
              </w:r>
              <w:r w:rsidRPr="007C286A">
                <w:rPr>
                  <w:rStyle w:val="Hyperlink"/>
                  <w:b/>
                  <w:bCs/>
                </w:rPr>
                <w:t>.co.uk</w:t>
              </w:r>
            </w:hyperlink>
          </w:p>
          <w:p w14:paraId="49F7174A" w14:textId="77777777" w:rsidR="00D32048" w:rsidRPr="00EE11D0" w:rsidRDefault="00D32048" w:rsidP="007E25D7">
            <w:pPr>
              <w:ind w:left="1440"/>
              <w:rPr>
                <w:i/>
                <w:iCs/>
              </w:rPr>
            </w:pPr>
            <w:r w:rsidRPr="00EE11D0">
              <w:rPr>
                <w:i/>
                <w:iCs/>
              </w:rPr>
              <w:t>Go to – Find a Job</w:t>
            </w:r>
          </w:p>
          <w:p w14:paraId="274556D0" w14:textId="77777777" w:rsidR="00D32048" w:rsidRPr="007C286A" w:rsidRDefault="00D32048" w:rsidP="007E25D7">
            <w:pPr>
              <w:ind w:left="1440"/>
              <w:rPr>
                <w:i/>
                <w:iCs/>
              </w:rPr>
            </w:pPr>
            <w:r w:rsidRPr="00EE11D0">
              <w:rPr>
                <w:i/>
                <w:iCs/>
              </w:rPr>
              <w:t>Then – Work Experience</w:t>
            </w:r>
          </w:p>
          <w:p w14:paraId="2A2036BE" w14:textId="77777777" w:rsidR="00D32048" w:rsidRDefault="00D32048" w:rsidP="007E25D7">
            <w:pPr>
              <w:pStyle w:val="ListParagraph"/>
            </w:pPr>
          </w:p>
        </w:tc>
      </w:tr>
      <w:tr w:rsidR="00D32048" w14:paraId="3A39D42C" w14:textId="77777777" w:rsidTr="007E25D7">
        <w:trPr>
          <w:trHeight w:val="1062"/>
        </w:trPr>
        <w:tc>
          <w:tcPr>
            <w:tcW w:w="8926" w:type="dxa"/>
          </w:tcPr>
          <w:p w14:paraId="3B499C39" w14:textId="77777777" w:rsidR="00D32048" w:rsidRPr="00921EFE" w:rsidRDefault="00D32048" w:rsidP="00D32048">
            <w:pPr>
              <w:pStyle w:val="ListParagraph"/>
              <w:numPr>
                <w:ilvl w:val="0"/>
                <w:numId w:val="6"/>
              </w:numPr>
            </w:pPr>
            <w:r w:rsidRPr="007C286A">
              <w:rPr>
                <w:b/>
                <w:bCs/>
              </w:rPr>
              <w:t>Submit Your Application</w:t>
            </w:r>
          </w:p>
          <w:p w14:paraId="11FB1259" w14:textId="77777777" w:rsidR="00D32048" w:rsidRPr="00D32048" w:rsidRDefault="00D32048" w:rsidP="007E25D7">
            <w:pPr>
              <w:pStyle w:val="ListParagraph"/>
              <w:rPr>
                <w:i/>
                <w:iCs/>
              </w:rPr>
            </w:pPr>
            <w:r w:rsidRPr="00D32048">
              <w:rPr>
                <w:i/>
                <w:iCs/>
              </w:rPr>
              <w:t>Email your fully completed forms to:</w:t>
            </w:r>
          </w:p>
          <w:p w14:paraId="67FB996D" w14:textId="77777777" w:rsidR="00D32048" w:rsidRDefault="00D32048" w:rsidP="007E25D7">
            <w:pPr>
              <w:pStyle w:val="ListParagraph"/>
            </w:pPr>
            <w:r>
              <w:rPr>
                <w:rFonts w:ascii="Segoe UI Emoji" w:hAnsi="Segoe UI Emoji" w:cs="Segoe UI Emoji"/>
              </w:rPr>
              <w:t>📧</w:t>
            </w:r>
            <w:r>
              <w:t xml:space="preserve"> sath.wideningparticipation@nhs.net</w:t>
            </w:r>
          </w:p>
        </w:tc>
      </w:tr>
      <w:tr w:rsidR="00D32048" w14:paraId="77AF5C5E" w14:textId="77777777" w:rsidTr="007E25D7">
        <w:tc>
          <w:tcPr>
            <w:tcW w:w="8926" w:type="dxa"/>
          </w:tcPr>
          <w:p w14:paraId="578D7333" w14:textId="77777777" w:rsidR="00D32048" w:rsidRPr="00D32048" w:rsidRDefault="00D32048" w:rsidP="007E25D7">
            <w:pPr>
              <w:rPr>
                <w:b/>
                <w:bCs/>
              </w:rPr>
            </w:pPr>
            <w:r w:rsidRPr="00D32048">
              <w:rPr>
                <w:rFonts w:ascii="Segoe UI Emoji" w:hAnsi="Segoe UI Emoji" w:cs="Segoe UI Emoji"/>
                <w:b/>
                <w:bCs/>
              </w:rPr>
              <w:t>⚠️</w:t>
            </w:r>
            <w:r w:rsidRPr="00D32048">
              <w:rPr>
                <w:b/>
                <w:bCs/>
              </w:rPr>
              <w:t xml:space="preserve"> Please ensure all sections of the application form are completed. Incomplete forms will not be processed or followed up.</w:t>
            </w:r>
          </w:p>
          <w:p w14:paraId="688955D9" w14:textId="77777777" w:rsidR="00D32048" w:rsidRDefault="00D32048" w:rsidP="007E25D7"/>
        </w:tc>
      </w:tr>
    </w:tbl>
    <w:p w14:paraId="0E32680A" w14:textId="77777777" w:rsidR="00D32048" w:rsidRDefault="00D32048" w:rsidP="00735DFA"/>
    <w:p w14:paraId="394E9F49" w14:textId="4354E1AC" w:rsidR="009F471E" w:rsidRDefault="00DB0E95" w:rsidP="00735DFA">
      <w:pPr>
        <w:rPr>
          <w:b/>
          <w:bCs/>
        </w:rPr>
      </w:pPr>
      <w:r>
        <w:rPr>
          <w:b/>
          <w:bCs/>
        </w:rPr>
        <w:lastRenderedPageBreak/>
        <w:t>For shadowing of</w:t>
      </w:r>
      <w:r w:rsidR="009F471E">
        <w:rPr>
          <w:b/>
          <w:bCs/>
        </w:rPr>
        <w:t xml:space="preserve"> </w:t>
      </w:r>
      <w:r w:rsidR="00072242">
        <w:rPr>
          <w:b/>
          <w:bCs/>
        </w:rPr>
        <w:t>doctors’</w:t>
      </w:r>
      <w:r w:rsidR="009F471E">
        <w:rPr>
          <w:b/>
          <w:bCs/>
        </w:rPr>
        <w:t xml:space="preserve"> placement please see the timetable </w:t>
      </w:r>
      <w:r w:rsidR="00072242">
        <w:rPr>
          <w:b/>
          <w:bCs/>
        </w:rPr>
        <w:t xml:space="preserve">below </w:t>
      </w:r>
      <w:r w:rsidR="009F471E">
        <w:rPr>
          <w:b/>
          <w:bCs/>
        </w:rPr>
        <w:t xml:space="preserve">regarding submission of application forms in relation to placement dates required. </w:t>
      </w:r>
    </w:p>
    <w:p w14:paraId="2DBF6FC4" w14:textId="77777777" w:rsidR="009F471E" w:rsidRDefault="009F471E" w:rsidP="00735DFA">
      <w:pPr>
        <w:rPr>
          <w:b/>
          <w:bCs/>
        </w:rPr>
      </w:pPr>
    </w:p>
    <w:tbl>
      <w:tblPr>
        <w:tblW w:w="0" w:type="auto"/>
        <w:tblCellMar>
          <w:left w:w="0" w:type="dxa"/>
          <w:right w:w="0" w:type="dxa"/>
        </w:tblCellMar>
        <w:tblLook w:val="04A0" w:firstRow="1" w:lastRow="0" w:firstColumn="1" w:lastColumn="0" w:noHBand="0" w:noVBand="1"/>
      </w:tblPr>
      <w:tblGrid>
        <w:gridCol w:w="4505"/>
        <w:gridCol w:w="4501"/>
      </w:tblGrid>
      <w:tr w:rsidR="00072242" w14:paraId="5A8FE94F" w14:textId="77777777" w:rsidTr="00072242">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347FC0" w14:textId="77777777" w:rsidR="00072242" w:rsidRPr="00EB25B2" w:rsidRDefault="00072242">
            <w:pPr>
              <w:pStyle w:val="xmsonormal"/>
              <w:rPr>
                <w:rFonts w:asciiTheme="minorHAnsi" w:hAnsiTheme="minorHAnsi" w:cstheme="minorHAnsi"/>
                <w:b/>
                <w:bCs/>
              </w:rPr>
            </w:pPr>
            <w:r w:rsidRPr="00EB25B2">
              <w:rPr>
                <w:rFonts w:asciiTheme="minorHAnsi" w:hAnsiTheme="minorHAnsi" w:cstheme="minorHAnsi"/>
                <w:b/>
                <w:bCs/>
                <w:sz w:val="22"/>
                <w:szCs w:val="22"/>
              </w:rPr>
              <w:t>Applications open</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159F5F" w14:textId="3CF08DE5" w:rsidR="00072242" w:rsidRPr="00EB25B2" w:rsidRDefault="00072242">
            <w:pPr>
              <w:pStyle w:val="xmsonormal"/>
              <w:rPr>
                <w:rFonts w:asciiTheme="minorHAnsi" w:hAnsiTheme="minorHAnsi" w:cstheme="minorHAnsi"/>
                <w:b/>
                <w:bCs/>
              </w:rPr>
            </w:pPr>
            <w:r w:rsidRPr="00EB25B2">
              <w:rPr>
                <w:rFonts w:asciiTheme="minorHAnsi" w:hAnsiTheme="minorHAnsi" w:cstheme="minorHAnsi"/>
                <w:b/>
                <w:bCs/>
                <w:sz w:val="22"/>
                <w:szCs w:val="22"/>
              </w:rPr>
              <w:t>Placement dates 2025/2026</w:t>
            </w:r>
          </w:p>
        </w:tc>
      </w:tr>
      <w:tr w:rsidR="00072242" w14:paraId="1877858D" w14:textId="77777777" w:rsidTr="0007224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667D2" w14:textId="77777777" w:rsidR="00072242" w:rsidRPr="00EB25B2" w:rsidRDefault="00072242">
            <w:pPr>
              <w:pStyle w:val="xmsonormal"/>
              <w:rPr>
                <w:rFonts w:asciiTheme="minorHAnsi" w:hAnsiTheme="minorHAnsi" w:cstheme="minorHAnsi"/>
              </w:rPr>
            </w:pPr>
            <w:r w:rsidRPr="00EB25B2">
              <w:rPr>
                <w:rFonts w:asciiTheme="minorHAnsi" w:hAnsiTheme="minorHAnsi" w:cstheme="minorHAnsi"/>
                <w:sz w:val="22"/>
                <w:szCs w:val="22"/>
              </w:rPr>
              <w:t>1</w:t>
            </w:r>
            <w:r w:rsidRPr="00EB25B2">
              <w:rPr>
                <w:rFonts w:asciiTheme="minorHAnsi" w:hAnsiTheme="minorHAnsi" w:cstheme="minorHAnsi"/>
                <w:sz w:val="22"/>
                <w:szCs w:val="22"/>
                <w:vertAlign w:val="superscript"/>
              </w:rPr>
              <w:t>st</w:t>
            </w:r>
            <w:r w:rsidRPr="00EB25B2">
              <w:rPr>
                <w:rFonts w:asciiTheme="minorHAnsi" w:hAnsiTheme="minorHAnsi" w:cstheme="minorHAnsi"/>
                <w:sz w:val="22"/>
                <w:szCs w:val="22"/>
              </w:rPr>
              <w:t xml:space="preserve"> September – 31</w:t>
            </w:r>
            <w:r w:rsidRPr="00EB25B2">
              <w:rPr>
                <w:rFonts w:asciiTheme="minorHAnsi" w:hAnsiTheme="minorHAnsi" w:cstheme="minorHAnsi"/>
                <w:sz w:val="22"/>
                <w:szCs w:val="22"/>
                <w:vertAlign w:val="superscript"/>
              </w:rPr>
              <w:t>st</w:t>
            </w:r>
            <w:r w:rsidRPr="00EB25B2">
              <w:rPr>
                <w:rFonts w:asciiTheme="minorHAnsi" w:hAnsiTheme="minorHAnsi" w:cstheme="minorHAnsi"/>
                <w:sz w:val="22"/>
                <w:szCs w:val="22"/>
              </w:rPr>
              <w:t xml:space="preserve"> October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0F9C140" w14:textId="77777777" w:rsidR="00072242" w:rsidRPr="00EB25B2" w:rsidRDefault="00072242">
            <w:pPr>
              <w:pStyle w:val="xmsonormal"/>
              <w:rPr>
                <w:rFonts w:asciiTheme="minorHAnsi" w:hAnsiTheme="minorHAnsi" w:cstheme="minorHAnsi"/>
              </w:rPr>
            </w:pPr>
            <w:r w:rsidRPr="00EB25B2">
              <w:rPr>
                <w:rFonts w:asciiTheme="minorHAnsi" w:hAnsiTheme="minorHAnsi" w:cstheme="minorHAnsi"/>
                <w:sz w:val="22"/>
                <w:szCs w:val="22"/>
              </w:rPr>
              <w:t xml:space="preserve">January &amp; February </w:t>
            </w:r>
          </w:p>
        </w:tc>
      </w:tr>
      <w:tr w:rsidR="00072242" w14:paraId="707E42EE" w14:textId="77777777" w:rsidTr="0007224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4B28C5" w14:textId="77777777" w:rsidR="00072242" w:rsidRPr="00EB25B2" w:rsidRDefault="00072242">
            <w:pPr>
              <w:pStyle w:val="xmsonormal"/>
              <w:rPr>
                <w:rFonts w:asciiTheme="minorHAnsi" w:hAnsiTheme="minorHAnsi" w:cstheme="minorHAnsi"/>
              </w:rPr>
            </w:pPr>
            <w:r w:rsidRPr="00EB25B2">
              <w:rPr>
                <w:rFonts w:asciiTheme="minorHAnsi" w:hAnsiTheme="minorHAnsi" w:cstheme="minorHAnsi"/>
                <w:sz w:val="22"/>
                <w:szCs w:val="22"/>
              </w:rPr>
              <w:t>1</w:t>
            </w:r>
            <w:r w:rsidRPr="00EB25B2">
              <w:rPr>
                <w:rFonts w:asciiTheme="minorHAnsi" w:hAnsiTheme="minorHAnsi" w:cstheme="minorHAnsi"/>
                <w:sz w:val="22"/>
                <w:szCs w:val="22"/>
                <w:vertAlign w:val="superscript"/>
              </w:rPr>
              <w:t>st</w:t>
            </w:r>
            <w:r w:rsidRPr="00EB25B2">
              <w:rPr>
                <w:rFonts w:asciiTheme="minorHAnsi" w:hAnsiTheme="minorHAnsi" w:cstheme="minorHAnsi"/>
                <w:sz w:val="22"/>
                <w:szCs w:val="22"/>
              </w:rPr>
              <w:t xml:space="preserve"> December – 31</w:t>
            </w:r>
            <w:r w:rsidRPr="00EB25B2">
              <w:rPr>
                <w:rFonts w:asciiTheme="minorHAnsi" w:hAnsiTheme="minorHAnsi" w:cstheme="minorHAnsi"/>
                <w:sz w:val="22"/>
                <w:szCs w:val="22"/>
                <w:vertAlign w:val="superscript"/>
              </w:rPr>
              <w:t>st</w:t>
            </w:r>
            <w:r w:rsidRPr="00EB25B2">
              <w:rPr>
                <w:rFonts w:asciiTheme="minorHAnsi" w:hAnsiTheme="minorHAnsi" w:cstheme="minorHAnsi"/>
                <w:sz w:val="22"/>
                <w:szCs w:val="22"/>
              </w:rPr>
              <w:t xml:space="preserve"> January</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A67F066" w14:textId="77777777" w:rsidR="00072242" w:rsidRPr="00EB25B2" w:rsidRDefault="00072242">
            <w:pPr>
              <w:pStyle w:val="xmsonormal"/>
              <w:rPr>
                <w:rFonts w:asciiTheme="minorHAnsi" w:hAnsiTheme="minorHAnsi" w:cstheme="minorHAnsi"/>
              </w:rPr>
            </w:pPr>
            <w:r w:rsidRPr="00EB25B2">
              <w:rPr>
                <w:rFonts w:asciiTheme="minorHAnsi" w:hAnsiTheme="minorHAnsi" w:cstheme="minorHAnsi"/>
                <w:sz w:val="22"/>
                <w:szCs w:val="22"/>
              </w:rPr>
              <w:t>March, April &amp; May</w:t>
            </w:r>
          </w:p>
        </w:tc>
      </w:tr>
      <w:tr w:rsidR="00072242" w14:paraId="7C6356F2" w14:textId="77777777" w:rsidTr="0007224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AA869" w14:textId="77777777" w:rsidR="00072242" w:rsidRPr="00EB25B2" w:rsidRDefault="00072242">
            <w:pPr>
              <w:pStyle w:val="xmsonormal"/>
              <w:rPr>
                <w:rFonts w:asciiTheme="minorHAnsi" w:hAnsiTheme="minorHAnsi" w:cstheme="minorHAnsi"/>
              </w:rPr>
            </w:pPr>
            <w:r w:rsidRPr="00EB25B2">
              <w:rPr>
                <w:rFonts w:asciiTheme="minorHAnsi" w:hAnsiTheme="minorHAnsi" w:cstheme="minorHAnsi"/>
                <w:sz w:val="22"/>
                <w:szCs w:val="22"/>
              </w:rPr>
              <w:t>1</w:t>
            </w:r>
            <w:r w:rsidRPr="00EB25B2">
              <w:rPr>
                <w:rFonts w:asciiTheme="minorHAnsi" w:hAnsiTheme="minorHAnsi" w:cstheme="minorHAnsi"/>
                <w:sz w:val="22"/>
                <w:szCs w:val="22"/>
                <w:vertAlign w:val="superscript"/>
              </w:rPr>
              <w:t>st</w:t>
            </w:r>
            <w:r w:rsidRPr="00EB25B2">
              <w:rPr>
                <w:rFonts w:asciiTheme="minorHAnsi" w:hAnsiTheme="minorHAnsi" w:cstheme="minorHAnsi"/>
                <w:sz w:val="22"/>
                <w:szCs w:val="22"/>
              </w:rPr>
              <w:t xml:space="preserve"> February – 31</w:t>
            </w:r>
            <w:r w:rsidRPr="00EB25B2">
              <w:rPr>
                <w:rFonts w:asciiTheme="minorHAnsi" w:hAnsiTheme="minorHAnsi" w:cstheme="minorHAnsi"/>
                <w:sz w:val="22"/>
                <w:szCs w:val="22"/>
                <w:vertAlign w:val="superscript"/>
              </w:rPr>
              <w:t>st</w:t>
            </w:r>
            <w:r w:rsidRPr="00EB25B2">
              <w:rPr>
                <w:rFonts w:asciiTheme="minorHAnsi" w:hAnsiTheme="minorHAnsi" w:cstheme="minorHAnsi"/>
                <w:sz w:val="22"/>
                <w:szCs w:val="22"/>
              </w:rPr>
              <w:t xml:space="preserve"> March</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D7B9909" w14:textId="77777777" w:rsidR="00072242" w:rsidRPr="00EB25B2" w:rsidRDefault="00072242">
            <w:pPr>
              <w:pStyle w:val="xmsonormal"/>
              <w:rPr>
                <w:rFonts w:asciiTheme="minorHAnsi" w:hAnsiTheme="minorHAnsi" w:cstheme="minorHAnsi"/>
              </w:rPr>
            </w:pPr>
            <w:r w:rsidRPr="00EB25B2">
              <w:rPr>
                <w:rFonts w:asciiTheme="minorHAnsi" w:hAnsiTheme="minorHAnsi" w:cstheme="minorHAnsi"/>
                <w:sz w:val="22"/>
                <w:szCs w:val="22"/>
              </w:rPr>
              <w:t>June and July</w:t>
            </w:r>
          </w:p>
          <w:p w14:paraId="09AAE6C2" w14:textId="51EC9F1D" w:rsidR="00072242" w:rsidRPr="00EB25B2" w:rsidRDefault="00072242">
            <w:pPr>
              <w:pStyle w:val="xmsonormal"/>
              <w:rPr>
                <w:rFonts w:asciiTheme="minorHAnsi" w:hAnsiTheme="minorHAnsi" w:cstheme="minorHAnsi"/>
                <w:b/>
                <w:bCs/>
              </w:rPr>
            </w:pPr>
            <w:r w:rsidRPr="00EB25B2">
              <w:rPr>
                <w:rFonts w:asciiTheme="minorHAnsi" w:hAnsiTheme="minorHAnsi" w:cstheme="minorHAnsi"/>
                <w:b/>
                <w:bCs/>
                <w:sz w:val="22"/>
                <w:szCs w:val="22"/>
              </w:rPr>
              <w:t>Please note – there will be no placements available after 14</w:t>
            </w:r>
            <w:r w:rsidRPr="00EB25B2">
              <w:rPr>
                <w:rFonts w:asciiTheme="minorHAnsi" w:hAnsiTheme="minorHAnsi" w:cstheme="minorHAnsi"/>
                <w:b/>
                <w:bCs/>
                <w:sz w:val="22"/>
                <w:szCs w:val="22"/>
                <w:vertAlign w:val="superscript"/>
              </w:rPr>
              <w:t>th</w:t>
            </w:r>
            <w:r w:rsidRPr="00EB25B2">
              <w:rPr>
                <w:rFonts w:asciiTheme="minorHAnsi" w:hAnsiTheme="minorHAnsi" w:cstheme="minorHAnsi"/>
                <w:b/>
                <w:bCs/>
                <w:sz w:val="22"/>
                <w:szCs w:val="22"/>
              </w:rPr>
              <w:t xml:space="preserve"> July</w:t>
            </w:r>
            <w:r w:rsidR="009D38F4">
              <w:rPr>
                <w:rFonts w:asciiTheme="minorHAnsi" w:hAnsiTheme="minorHAnsi" w:cstheme="minorHAnsi"/>
                <w:b/>
                <w:bCs/>
                <w:sz w:val="22"/>
                <w:szCs w:val="22"/>
              </w:rPr>
              <w:t xml:space="preserve"> 2026</w:t>
            </w:r>
          </w:p>
        </w:tc>
      </w:tr>
    </w:tbl>
    <w:p w14:paraId="0BF9A878" w14:textId="77777777" w:rsidR="009F471E" w:rsidRDefault="009F471E" w:rsidP="00735DFA">
      <w:pPr>
        <w:rPr>
          <w:b/>
          <w:bCs/>
        </w:rPr>
      </w:pPr>
    </w:p>
    <w:p w14:paraId="126D0887" w14:textId="77777777" w:rsidR="009F471E" w:rsidRDefault="009F471E" w:rsidP="00735DFA">
      <w:pPr>
        <w:rPr>
          <w:b/>
          <w:bCs/>
        </w:rPr>
      </w:pPr>
    </w:p>
    <w:p w14:paraId="518941B8" w14:textId="77777777" w:rsidR="00735DFA" w:rsidRDefault="00735DFA"/>
    <w:p w14:paraId="528545E6" w14:textId="77777777" w:rsidR="00735DFA" w:rsidRDefault="00735DFA"/>
    <w:p w14:paraId="2D2B343E" w14:textId="77777777" w:rsidR="00735DFA" w:rsidRDefault="00735DFA"/>
    <w:p w14:paraId="5FB75888" w14:textId="77777777" w:rsidR="00735DFA" w:rsidRDefault="00735DFA"/>
    <w:p w14:paraId="1060C35B" w14:textId="77777777" w:rsidR="00735DFA" w:rsidRDefault="00735DFA"/>
    <w:p w14:paraId="246F7D91" w14:textId="77777777" w:rsidR="00735DFA" w:rsidRDefault="00735DFA"/>
    <w:p w14:paraId="420835D7" w14:textId="77777777" w:rsidR="00735DFA" w:rsidRDefault="00735DFA"/>
    <w:p w14:paraId="1AF13EE3" w14:textId="77777777" w:rsidR="00735DFA" w:rsidRDefault="00735DFA"/>
    <w:p w14:paraId="79F137C2" w14:textId="77777777" w:rsidR="00735DFA" w:rsidRDefault="00735DFA"/>
    <w:tbl>
      <w:tblPr>
        <w:tblStyle w:val="TableGrid"/>
        <w:tblpPr w:leftFromText="180" w:rightFromText="180" w:vertAnchor="page" w:horzAnchor="margin" w:tblpY="411"/>
        <w:tblW w:w="9619" w:type="dxa"/>
        <w:tblLook w:val="04A0" w:firstRow="1" w:lastRow="0" w:firstColumn="1" w:lastColumn="0" w:noHBand="0" w:noVBand="1"/>
      </w:tblPr>
      <w:tblGrid>
        <w:gridCol w:w="2732"/>
        <w:gridCol w:w="3511"/>
        <w:gridCol w:w="3376"/>
      </w:tblGrid>
      <w:tr w:rsidR="002064EC" w14:paraId="696469B2" w14:textId="77777777" w:rsidTr="00727B56">
        <w:trPr>
          <w:trHeight w:val="416"/>
        </w:trPr>
        <w:tc>
          <w:tcPr>
            <w:tcW w:w="9619" w:type="dxa"/>
            <w:gridSpan w:val="3"/>
          </w:tcPr>
          <w:p w14:paraId="2F5033E3" w14:textId="6AAC7B10" w:rsidR="002064EC" w:rsidRPr="006546F1" w:rsidRDefault="002064EC" w:rsidP="002064EC">
            <w:pPr>
              <w:jc w:val="center"/>
              <w:rPr>
                <w:b/>
                <w:bCs/>
              </w:rPr>
            </w:pPr>
            <w:r w:rsidRPr="002064EC">
              <w:rPr>
                <w:b/>
                <w:bCs/>
                <w:sz w:val="32"/>
                <w:szCs w:val="32"/>
              </w:rPr>
              <w:lastRenderedPageBreak/>
              <w:t>Clinical services</w:t>
            </w:r>
          </w:p>
        </w:tc>
      </w:tr>
      <w:tr w:rsidR="00735DFA" w14:paraId="69B59ED5" w14:textId="77777777" w:rsidTr="002064EC">
        <w:trPr>
          <w:trHeight w:val="416"/>
        </w:trPr>
        <w:tc>
          <w:tcPr>
            <w:tcW w:w="2732" w:type="dxa"/>
          </w:tcPr>
          <w:p w14:paraId="4C37C9B3" w14:textId="77777777" w:rsidR="00735DFA" w:rsidRPr="00735DFA" w:rsidRDefault="00735DFA" w:rsidP="00BE33FF">
            <w:pPr>
              <w:rPr>
                <w:b/>
                <w:bCs/>
              </w:rPr>
            </w:pPr>
            <w:r w:rsidRPr="00735DFA">
              <w:rPr>
                <w:b/>
                <w:bCs/>
              </w:rPr>
              <w:t>Department</w:t>
            </w:r>
          </w:p>
        </w:tc>
        <w:tc>
          <w:tcPr>
            <w:tcW w:w="3511" w:type="dxa"/>
          </w:tcPr>
          <w:p w14:paraId="1341B16B" w14:textId="77777777" w:rsidR="00735DFA" w:rsidRPr="00735DFA" w:rsidRDefault="00735DFA" w:rsidP="00BE33FF">
            <w:pPr>
              <w:rPr>
                <w:b/>
                <w:bCs/>
              </w:rPr>
            </w:pPr>
            <w:r w:rsidRPr="00735DFA">
              <w:rPr>
                <w:b/>
                <w:bCs/>
              </w:rPr>
              <w:t xml:space="preserve">Placement information </w:t>
            </w:r>
          </w:p>
        </w:tc>
        <w:tc>
          <w:tcPr>
            <w:tcW w:w="3376" w:type="dxa"/>
          </w:tcPr>
          <w:p w14:paraId="5A402418" w14:textId="77777777" w:rsidR="00735DFA" w:rsidRPr="00735DFA" w:rsidRDefault="00735DFA" w:rsidP="00BE33FF">
            <w:pPr>
              <w:rPr>
                <w:b/>
                <w:bCs/>
              </w:rPr>
            </w:pPr>
            <w:r w:rsidRPr="00735DFA">
              <w:rPr>
                <w:b/>
                <w:bCs/>
              </w:rPr>
              <w:t xml:space="preserve">Other information  </w:t>
            </w:r>
          </w:p>
        </w:tc>
      </w:tr>
      <w:tr w:rsidR="00735DFA" w14:paraId="5D1FA2F8" w14:textId="77777777" w:rsidTr="002064EC">
        <w:trPr>
          <w:trHeight w:val="1476"/>
        </w:trPr>
        <w:tc>
          <w:tcPr>
            <w:tcW w:w="2732" w:type="dxa"/>
          </w:tcPr>
          <w:p w14:paraId="779B43B7" w14:textId="77777777" w:rsidR="00735DFA" w:rsidRDefault="00735DFA" w:rsidP="00BE33FF">
            <w:r>
              <w:t>Nursing</w:t>
            </w:r>
          </w:p>
        </w:tc>
        <w:tc>
          <w:tcPr>
            <w:tcW w:w="3511" w:type="dxa"/>
          </w:tcPr>
          <w:p w14:paraId="5476DC6A" w14:textId="77777777" w:rsidR="008875DD" w:rsidRDefault="00735DFA" w:rsidP="008875DD">
            <w:pPr>
              <w:pStyle w:val="ListParagraph"/>
              <w:numPr>
                <w:ilvl w:val="0"/>
                <w:numId w:val="7"/>
              </w:numPr>
            </w:pPr>
            <w:r w:rsidRPr="00E257C7">
              <w:t xml:space="preserve">5 </w:t>
            </w:r>
            <w:proofErr w:type="gramStart"/>
            <w:r w:rsidRPr="00E257C7">
              <w:t>day</w:t>
            </w:r>
            <w:proofErr w:type="gramEnd"/>
            <w:r w:rsidRPr="00E257C7">
              <w:t xml:space="preserve"> observational only</w:t>
            </w:r>
            <w:r w:rsidRPr="008875DD">
              <w:rPr>
                <w:b/>
                <w:bCs/>
              </w:rPr>
              <w:t>.</w:t>
            </w:r>
            <w:r>
              <w:t xml:space="preserve"> </w:t>
            </w:r>
          </w:p>
          <w:p w14:paraId="1A81CABB" w14:textId="429B2212" w:rsidR="00735DFA" w:rsidRDefault="00735DFA" w:rsidP="008875DD">
            <w:pPr>
              <w:pStyle w:val="ListParagraph"/>
              <w:numPr>
                <w:ilvl w:val="0"/>
                <w:numId w:val="7"/>
              </w:numPr>
            </w:pPr>
            <w:r>
              <w:t>Working with various members of the ward team</w:t>
            </w:r>
          </w:p>
        </w:tc>
        <w:tc>
          <w:tcPr>
            <w:tcW w:w="3376" w:type="dxa"/>
          </w:tcPr>
          <w:p w14:paraId="1146347A" w14:textId="77777777" w:rsidR="008875DD" w:rsidRDefault="008875DD" w:rsidP="003322A7">
            <w:pPr>
              <w:pStyle w:val="ListParagraph"/>
              <w:numPr>
                <w:ilvl w:val="0"/>
                <w:numId w:val="7"/>
              </w:numPr>
            </w:pPr>
            <w:r>
              <w:t>Limited ward placements.</w:t>
            </w:r>
          </w:p>
          <w:p w14:paraId="565DC06D" w14:textId="77777777" w:rsidR="008875DD" w:rsidRDefault="008875DD" w:rsidP="003322A7">
            <w:pPr>
              <w:pStyle w:val="ListParagraph"/>
              <w:numPr>
                <w:ilvl w:val="0"/>
                <w:numId w:val="7"/>
              </w:numPr>
            </w:pPr>
            <w:r>
              <w:t>Apply at least 8 weeks in advance.</w:t>
            </w:r>
          </w:p>
          <w:p w14:paraId="5B9E25DE" w14:textId="59EDC25D" w:rsidR="00735DFA" w:rsidRDefault="008875DD" w:rsidP="003322A7">
            <w:pPr>
              <w:pStyle w:val="ListParagraph"/>
              <w:numPr>
                <w:ilvl w:val="0"/>
                <w:numId w:val="7"/>
              </w:numPr>
            </w:pPr>
            <w:r>
              <w:t>Year 12</w:t>
            </w:r>
            <w:r w:rsidR="00C87444">
              <w:t>/Sixth form</w:t>
            </w:r>
            <w:r>
              <w:t xml:space="preserve"> or above.</w:t>
            </w:r>
          </w:p>
        </w:tc>
      </w:tr>
      <w:tr w:rsidR="00735DFA" w14:paraId="78138D15" w14:textId="77777777" w:rsidTr="002064EC">
        <w:trPr>
          <w:trHeight w:val="247"/>
        </w:trPr>
        <w:tc>
          <w:tcPr>
            <w:tcW w:w="2732" w:type="dxa"/>
          </w:tcPr>
          <w:p w14:paraId="21BBECD8" w14:textId="77777777" w:rsidR="00735DFA" w:rsidRDefault="00735DFA" w:rsidP="00BE33FF">
            <w:r>
              <w:t>Pharmacy</w:t>
            </w:r>
          </w:p>
        </w:tc>
        <w:tc>
          <w:tcPr>
            <w:tcW w:w="3511" w:type="dxa"/>
          </w:tcPr>
          <w:p w14:paraId="416FF1B1" w14:textId="4A0F7F8F" w:rsidR="00735DFA" w:rsidRDefault="008875DD" w:rsidP="00C868F5">
            <w:pPr>
              <w:pStyle w:val="ListParagraph"/>
              <w:numPr>
                <w:ilvl w:val="0"/>
                <w:numId w:val="10"/>
              </w:numPr>
            </w:pPr>
            <w:r>
              <w:t>Placement duration: 1 day to 1 week.</w:t>
            </w:r>
          </w:p>
          <w:p w14:paraId="5E0D3089" w14:textId="0527650E" w:rsidR="008875DD" w:rsidRDefault="008875DD" w:rsidP="00C868F5">
            <w:pPr>
              <w:pStyle w:val="ListParagraph"/>
              <w:numPr>
                <w:ilvl w:val="0"/>
                <w:numId w:val="10"/>
              </w:numPr>
            </w:pPr>
            <w:r>
              <w:t>Rotate through each pharmacy team.</w:t>
            </w:r>
          </w:p>
          <w:p w14:paraId="50D98F4E" w14:textId="42B147C3" w:rsidR="008875DD" w:rsidRDefault="008875DD" w:rsidP="00C868F5">
            <w:pPr>
              <w:pStyle w:val="ListParagraph"/>
              <w:numPr>
                <w:ilvl w:val="0"/>
                <w:numId w:val="10"/>
              </w:numPr>
            </w:pPr>
            <w:r w:rsidRPr="008875DD">
              <w:t>Observe dispensing, stock management, ward rounds</w:t>
            </w:r>
            <w:r>
              <w:t xml:space="preserve">. </w:t>
            </w:r>
          </w:p>
          <w:p w14:paraId="634129FD" w14:textId="77D15F3B" w:rsidR="008875DD" w:rsidRDefault="008875DD" w:rsidP="00C868F5">
            <w:pPr>
              <w:pStyle w:val="ListParagraph"/>
              <w:numPr>
                <w:ilvl w:val="0"/>
                <w:numId w:val="10"/>
              </w:numPr>
            </w:pPr>
            <w:r w:rsidRPr="008875DD">
              <w:t>Medication histories, patient interaction, discharge prep</w:t>
            </w:r>
          </w:p>
          <w:p w14:paraId="748AA19E" w14:textId="2C4E52BD" w:rsidR="008875DD" w:rsidRDefault="008875DD" w:rsidP="008875DD"/>
        </w:tc>
        <w:tc>
          <w:tcPr>
            <w:tcW w:w="3376" w:type="dxa"/>
          </w:tcPr>
          <w:p w14:paraId="552147ED" w14:textId="77777777" w:rsidR="003322A7" w:rsidRDefault="003322A7" w:rsidP="003322A7">
            <w:pPr>
              <w:pStyle w:val="ListParagraph"/>
              <w:numPr>
                <w:ilvl w:val="0"/>
                <w:numId w:val="19"/>
              </w:numPr>
            </w:pPr>
            <w:r>
              <w:t>Year 12/</w:t>
            </w:r>
            <w:r w:rsidR="008875DD" w:rsidRPr="008875DD">
              <w:t xml:space="preserve">Sixth form and above. </w:t>
            </w:r>
          </w:p>
          <w:p w14:paraId="5E36D198" w14:textId="1B8EECDB" w:rsidR="00735DFA" w:rsidRDefault="008875DD" w:rsidP="003322A7">
            <w:pPr>
              <w:pStyle w:val="ListParagraph"/>
              <w:numPr>
                <w:ilvl w:val="0"/>
                <w:numId w:val="19"/>
              </w:numPr>
            </w:pPr>
            <w:r w:rsidRPr="008875DD">
              <w:t>Placements available in</w:t>
            </w:r>
            <w:r>
              <w:t xml:space="preserve"> </w:t>
            </w:r>
            <w:r w:rsidRPr="003322A7">
              <w:rPr>
                <w:b/>
                <w:bCs/>
              </w:rPr>
              <w:t>November</w:t>
            </w:r>
            <w:r w:rsidRPr="008875DD">
              <w:t xml:space="preserve"> and </w:t>
            </w:r>
            <w:r w:rsidRPr="003322A7">
              <w:rPr>
                <w:b/>
                <w:bCs/>
              </w:rPr>
              <w:t>July</w:t>
            </w:r>
            <w:r w:rsidRPr="008875DD">
              <w:t>.</w:t>
            </w:r>
          </w:p>
        </w:tc>
      </w:tr>
      <w:tr w:rsidR="00735DFA" w14:paraId="61CEE4BE" w14:textId="77777777" w:rsidTr="002064EC">
        <w:trPr>
          <w:trHeight w:val="247"/>
        </w:trPr>
        <w:tc>
          <w:tcPr>
            <w:tcW w:w="2732" w:type="dxa"/>
          </w:tcPr>
          <w:p w14:paraId="211848CE" w14:textId="77777777" w:rsidR="00735DFA" w:rsidRDefault="00735DFA" w:rsidP="00BE33FF">
            <w:r>
              <w:t>Cardio-Respiratory technician</w:t>
            </w:r>
          </w:p>
        </w:tc>
        <w:tc>
          <w:tcPr>
            <w:tcW w:w="3511" w:type="dxa"/>
          </w:tcPr>
          <w:p w14:paraId="3BADC926" w14:textId="77777777" w:rsidR="00735DFA" w:rsidRPr="00E257C7" w:rsidRDefault="00735DFA" w:rsidP="00CD5ED9">
            <w:pPr>
              <w:pStyle w:val="ListParagraph"/>
              <w:numPr>
                <w:ilvl w:val="0"/>
                <w:numId w:val="18"/>
              </w:numPr>
            </w:pPr>
            <w:r w:rsidRPr="00E257C7">
              <w:t>All activities will be observational only.</w:t>
            </w:r>
          </w:p>
          <w:p w14:paraId="150A8721" w14:textId="77777777" w:rsidR="00735DFA" w:rsidRPr="004E4253" w:rsidRDefault="00735DFA" w:rsidP="00735DFA">
            <w:pPr>
              <w:pStyle w:val="ListParagraph"/>
              <w:numPr>
                <w:ilvl w:val="0"/>
                <w:numId w:val="2"/>
              </w:numPr>
            </w:pPr>
            <w:r w:rsidRPr="004E4253">
              <w:t>An insight into the career structure within cardio-respiratory</w:t>
            </w:r>
          </w:p>
          <w:p w14:paraId="4FEECC09" w14:textId="77777777" w:rsidR="00735DFA" w:rsidRPr="004E4253" w:rsidRDefault="00735DFA" w:rsidP="00735DFA">
            <w:pPr>
              <w:pStyle w:val="ListParagraph"/>
              <w:numPr>
                <w:ilvl w:val="0"/>
                <w:numId w:val="2"/>
              </w:numPr>
            </w:pPr>
            <w:r w:rsidRPr="004E4253">
              <w:t>Insight into how the department operates.</w:t>
            </w:r>
          </w:p>
          <w:p w14:paraId="17166750" w14:textId="77777777" w:rsidR="00735DFA" w:rsidRPr="004E4253" w:rsidRDefault="00735DFA" w:rsidP="00735DFA">
            <w:pPr>
              <w:pStyle w:val="ListParagraph"/>
              <w:numPr>
                <w:ilvl w:val="0"/>
                <w:numId w:val="2"/>
              </w:numPr>
              <w:rPr>
                <w:b/>
                <w:bCs/>
              </w:rPr>
            </w:pPr>
            <w:r w:rsidRPr="004E4253">
              <w:t>An insight into heart and lung function testing using a variety of techniques and equipment</w:t>
            </w:r>
            <w:r w:rsidRPr="004E4253">
              <w:rPr>
                <w:b/>
                <w:bCs/>
              </w:rPr>
              <w:t>.</w:t>
            </w:r>
          </w:p>
          <w:p w14:paraId="51862D12" w14:textId="77777777" w:rsidR="00735DFA" w:rsidRPr="004E4253" w:rsidRDefault="00735DFA" w:rsidP="00BE33FF">
            <w:pPr>
              <w:rPr>
                <w:b/>
                <w:bCs/>
              </w:rPr>
            </w:pPr>
          </w:p>
        </w:tc>
        <w:tc>
          <w:tcPr>
            <w:tcW w:w="3376" w:type="dxa"/>
          </w:tcPr>
          <w:p w14:paraId="237BF08B" w14:textId="73BE1E73" w:rsidR="00735DFA" w:rsidRDefault="00735DFA" w:rsidP="00C87444">
            <w:pPr>
              <w:pStyle w:val="ListParagraph"/>
              <w:numPr>
                <w:ilvl w:val="0"/>
                <w:numId w:val="2"/>
              </w:numPr>
            </w:pPr>
            <w:r>
              <w:t>Year 12</w:t>
            </w:r>
            <w:r w:rsidR="00C87444">
              <w:t>/Sixth form</w:t>
            </w:r>
            <w:r>
              <w:t xml:space="preserve"> and above. </w:t>
            </w:r>
          </w:p>
          <w:p w14:paraId="64C7D8A3" w14:textId="77777777" w:rsidR="00735DFA" w:rsidRDefault="00735DFA" w:rsidP="00C87444">
            <w:pPr>
              <w:pStyle w:val="ListParagraph"/>
              <w:numPr>
                <w:ilvl w:val="0"/>
                <w:numId w:val="2"/>
              </w:numPr>
            </w:pPr>
            <w:r>
              <w:t>Excellent communication skills</w:t>
            </w:r>
          </w:p>
        </w:tc>
      </w:tr>
      <w:tr w:rsidR="00735DFA" w14:paraId="744A9E4D" w14:textId="77777777" w:rsidTr="002064EC">
        <w:trPr>
          <w:trHeight w:val="247"/>
        </w:trPr>
        <w:tc>
          <w:tcPr>
            <w:tcW w:w="2732" w:type="dxa"/>
          </w:tcPr>
          <w:p w14:paraId="592A2CB5" w14:textId="77777777" w:rsidR="00735DFA" w:rsidRDefault="00735DFA" w:rsidP="00BE33FF">
            <w:r>
              <w:t>Fertility Services</w:t>
            </w:r>
          </w:p>
        </w:tc>
        <w:tc>
          <w:tcPr>
            <w:tcW w:w="3511" w:type="dxa"/>
          </w:tcPr>
          <w:p w14:paraId="4201F3DF" w14:textId="406D9C5E" w:rsidR="00735DFA" w:rsidRDefault="00735DFA" w:rsidP="00CD5ED9">
            <w:pPr>
              <w:pStyle w:val="ListParagraph"/>
              <w:numPr>
                <w:ilvl w:val="0"/>
                <w:numId w:val="11"/>
              </w:numPr>
            </w:pPr>
            <w:r>
              <w:t>Placement duration</w:t>
            </w:r>
            <w:r w:rsidR="00CD5ED9">
              <w:t xml:space="preserve">: </w:t>
            </w:r>
            <w:r>
              <w:t xml:space="preserve"> two days</w:t>
            </w:r>
          </w:p>
        </w:tc>
        <w:tc>
          <w:tcPr>
            <w:tcW w:w="3376" w:type="dxa"/>
          </w:tcPr>
          <w:p w14:paraId="5FF57CDD" w14:textId="164474DC" w:rsidR="00735DFA" w:rsidRDefault="00C87444" w:rsidP="00C87444">
            <w:pPr>
              <w:pStyle w:val="ListParagraph"/>
              <w:numPr>
                <w:ilvl w:val="0"/>
                <w:numId w:val="11"/>
              </w:numPr>
            </w:pPr>
            <w:r>
              <w:t>Year 12/</w:t>
            </w:r>
            <w:r w:rsidR="00735DFA">
              <w:t xml:space="preserve">Sixth form and above. </w:t>
            </w:r>
          </w:p>
          <w:p w14:paraId="67C415BB" w14:textId="77777777" w:rsidR="00735DFA" w:rsidRDefault="00735DFA" w:rsidP="00C87444">
            <w:pPr>
              <w:pStyle w:val="ListParagraph"/>
              <w:numPr>
                <w:ilvl w:val="0"/>
                <w:numId w:val="11"/>
              </w:numPr>
            </w:pPr>
            <w:r>
              <w:t>Interest in healthcare science career.</w:t>
            </w:r>
          </w:p>
          <w:p w14:paraId="688292E7" w14:textId="77777777" w:rsidR="00735DFA" w:rsidRDefault="00735DFA" w:rsidP="00BE33FF"/>
        </w:tc>
      </w:tr>
      <w:tr w:rsidR="00735DFA" w14:paraId="1573F112" w14:textId="77777777" w:rsidTr="002064EC">
        <w:trPr>
          <w:trHeight w:val="238"/>
        </w:trPr>
        <w:tc>
          <w:tcPr>
            <w:tcW w:w="2732" w:type="dxa"/>
          </w:tcPr>
          <w:p w14:paraId="6DA7EFDF" w14:textId="77777777" w:rsidR="00735DFA" w:rsidRDefault="00735DFA" w:rsidP="00BE33FF">
            <w:r>
              <w:t>Radiotherapy</w:t>
            </w:r>
          </w:p>
          <w:p w14:paraId="5EAA409C" w14:textId="77777777" w:rsidR="00735DFA" w:rsidRDefault="00735DFA" w:rsidP="00BE33FF"/>
          <w:p w14:paraId="447D9197" w14:textId="77777777" w:rsidR="00735DFA" w:rsidRDefault="00735DFA" w:rsidP="00BE33FF"/>
          <w:p w14:paraId="20471D6E" w14:textId="77777777" w:rsidR="00735DFA" w:rsidRDefault="00735DFA" w:rsidP="00BE33FF">
            <w:pPr>
              <w:shd w:val="clear" w:color="auto" w:fill="FFFFFF"/>
              <w:ind w:left="360"/>
              <w:rPr>
                <w:rFonts w:eastAsia="Times New Roman"/>
                <w:color w:val="1F4E79"/>
              </w:rPr>
            </w:pPr>
          </w:p>
          <w:p w14:paraId="6340DB0D" w14:textId="77777777" w:rsidR="00735DFA" w:rsidRDefault="00735DFA" w:rsidP="00BE33FF"/>
          <w:p w14:paraId="4A20769C" w14:textId="77777777" w:rsidR="00735DFA" w:rsidRDefault="00735DFA" w:rsidP="00BE33FF"/>
        </w:tc>
        <w:tc>
          <w:tcPr>
            <w:tcW w:w="3511" w:type="dxa"/>
          </w:tcPr>
          <w:p w14:paraId="5A73264C" w14:textId="570AA2AE" w:rsidR="00735DFA" w:rsidRPr="00723FBF" w:rsidRDefault="00735DFA" w:rsidP="00CD5ED9">
            <w:pPr>
              <w:pStyle w:val="ListParagraph"/>
              <w:numPr>
                <w:ilvl w:val="0"/>
                <w:numId w:val="11"/>
              </w:numPr>
            </w:pPr>
            <w:r w:rsidRPr="00723FBF">
              <w:t>Placement duration</w:t>
            </w:r>
            <w:r w:rsidR="00CD5ED9">
              <w:t xml:space="preserve">: </w:t>
            </w:r>
            <w:r w:rsidRPr="00723FBF">
              <w:t xml:space="preserve">up to </w:t>
            </w:r>
            <w:r w:rsidR="00CD5ED9">
              <w:t>1</w:t>
            </w:r>
            <w:r w:rsidRPr="00723FBF">
              <w:t xml:space="preserve"> week.</w:t>
            </w:r>
          </w:p>
          <w:p w14:paraId="0E911378" w14:textId="77777777" w:rsidR="00735DFA" w:rsidRPr="00723FBF" w:rsidRDefault="00735DFA" w:rsidP="00BE33FF"/>
          <w:p w14:paraId="6EA49E9C" w14:textId="5CB2A533" w:rsidR="00735DFA" w:rsidRPr="00723FBF" w:rsidRDefault="00735DFA" w:rsidP="00CD5ED9">
            <w:pPr>
              <w:pStyle w:val="ListParagraph"/>
              <w:numPr>
                <w:ilvl w:val="0"/>
                <w:numId w:val="11"/>
              </w:numPr>
            </w:pPr>
            <w:r w:rsidRPr="00723FBF">
              <w:t>During the placement you will gain an overview of radiotherapy treatment and the multidiscipline team that this entails</w:t>
            </w:r>
            <w:r w:rsidR="00CD5ED9">
              <w:t>.</w:t>
            </w:r>
          </w:p>
          <w:p w14:paraId="3C65B378" w14:textId="77777777" w:rsidR="00735DFA" w:rsidRDefault="00735DFA" w:rsidP="00BE33FF"/>
        </w:tc>
        <w:tc>
          <w:tcPr>
            <w:tcW w:w="3376" w:type="dxa"/>
          </w:tcPr>
          <w:p w14:paraId="24A2D28B" w14:textId="3FC7F0A4" w:rsidR="00735DFA" w:rsidRDefault="00C87444" w:rsidP="00C87444">
            <w:pPr>
              <w:pStyle w:val="ListParagraph"/>
              <w:numPr>
                <w:ilvl w:val="0"/>
                <w:numId w:val="11"/>
              </w:numPr>
            </w:pPr>
            <w:r>
              <w:t>Year 12/</w:t>
            </w:r>
            <w:r w:rsidR="00735DFA">
              <w:t>Sixth form and above</w:t>
            </w:r>
          </w:p>
        </w:tc>
      </w:tr>
      <w:tr w:rsidR="00735DFA" w14:paraId="50D6477D" w14:textId="77777777" w:rsidTr="002064EC">
        <w:trPr>
          <w:trHeight w:val="247"/>
        </w:trPr>
        <w:tc>
          <w:tcPr>
            <w:tcW w:w="2732" w:type="dxa"/>
          </w:tcPr>
          <w:p w14:paraId="1BF3F976" w14:textId="77777777" w:rsidR="00735DFA" w:rsidRDefault="00735DFA" w:rsidP="00BE33FF"/>
          <w:p w14:paraId="79B5E700" w14:textId="77777777" w:rsidR="00735DFA" w:rsidRDefault="00735DFA" w:rsidP="00BE33FF">
            <w:r>
              <w:t>Audiology</w:t>
            </w:r>
            <w:r>
              <w:tab/>
            </w:r>
            <w:r>
              <w:tab/>
            </w:r>
            <w:r>
              <w:tab/>
            </w:r>
          </w:p>
        </w:tc>
        <w:tc>
          <w:tcPr>
            <w:tcW w:w="3511" w:type="dxa"/>
          </w:tcPr>
          <w:p w14:paraId="526BE19C" w14:textId="43DF349D" w:rsidR="00735DFA" w:rsidRDefault="00735DFA" w:rsidP="00CD5ED9">
            <w:pPr>
              <w:pStyle w:val="ListParagraph"/>
              <w:numPr>
                <w:ilvl w:val="0"/>
                <w:numId w:val="12"/>
              </w:numPr>
            </w:pPr>
            <w:r>
              <w:t>Placement duration</w:t>
            </w:r>
            <w:r w:rsidR="00CD5ED9">
              <w:t>:</w:t>
            </w:r>
            <w:r>
              <w:t xml:space="preserve"> maximum 3 days</w:t>
            </w:r>
          </w:p>
          <w:p w14:paraId="0FBB0C32" w14:textId="77777777" w:rsidR="00735DFA" w:rsidRDefault="00735DFA" w:rsidP="00CD5ED9">
            <w:pPr>
              <w:pStyle w:val="ListParagraph"/>
              <w:numPr>
                <w:ilvl w:val="0"/>
                <w:numId w:val="12"/>
              </w:numPr>
            </w:pPr>
            <w:r>
              <w:t>Observation placement with a mixture of adults/paediatrics services.</w:t>
            </w:r>
          </w:p>
          <w:p w14:paraId="15CF8A92" w14:textId="77777777" w:rsidR="00735DFA" w:rsidRDefault="00735DFA" w:rsidP="00BE33FF"/>
        </w:tc>
        <w:tc>
          <w:tcPr>
            <w:tcW w:w="3376" w:type="dxa"/>
          </w:tcPr>
          <w:p w14:paraId="5603C38D" w14:textId="0CD36FCC" w:rsidR="00735DFA" w:rsidRDefault="00C87444" w:rsidP="00C87444">
            <w:pPr>
              <w:pStyle w:val="ListParagraph"/>
              <w:numPr>
                <w:ilvl w:val="0"/>
                <w:numId w:val="12"/>
              </w:numPr>
            </w:pPr>
            <w:r>
              <w:t>Year 12/</w:t>
            </w:r>
            <w:r w:rsidR="00735DFA">
              <w:t>Sixth form and above</w:t>
            </w:r>
          </w:p>
          <w:p w14:paraId="6971E11F" w14:textId="77777777" w:rsidR="00735DFA" w:rsidRDefault="00735DFA" w:rsidP="00C87444">
            <w:pPr>
              <w:pStyle w:val="ListParagraph"/>
              <w:numPr>
                <w:ilvl w:val="0"/>
                <w:numId w:val="12"/>
              </w:numPr>
            </w:pPr>
            <w:r>
              <w:t xml:space="preserve">Most suited to students who have a keen interest in science, technology but the </w:t>
            </w:r>
            <w:proofErr w:type="gramStart"/>
            <w:r>
              <w:t>main focus</w:t>
            </w:r>
            <w:proofErr w:type="gramEnd"/>
            <w:r>
              <w:t xml:space="preserve"> is patient interaction/communication</w:t>
            </w:r>
          </w:p>
        </w:tc>
      </w:tr>
      <w:tr w:rsidR="00735DFA" w14:paraId="27682BE7" w14:textId="77777777" w:rsidTr="002064EC">
        <w:trPr>
          <w:trHeight w:val="247"/>
        </w:trPr>
        <w:tc>
          <w:tcPr>
            <w:tcW w:w="2732" w:type="dxa"/>
          </w:tcPr>
          <w:p w14:paraId="5014FF79" w14:textId="5A96DE0D" w:rsidR="00735DFA" w:rsidRDefault="00735DFA" w:rsidP="00BE33FF">
            <w:r>
              <w:lastRenderedPageBreak/>
              <w:t>Radiology PRH</w:t>
            </w:r>
            <w:r w:rsidR="005847EA">
              <w:t xml:space="preserve"> and RSH</w:t>
            </w:r>
          </w:p>
          <w:p w14:paraId="308D685C" w14:textId="77777777" w:rsidR="00E57208" w:rsidRDefault="00E57208" w:rsidP="00BE33FF"/>
          <w:p w14:paraId="47816F76" w14:textId="286E6E84" w:rsidR="00E57208" w:rsidRDefault="00E57208" w:rsidP="00BE33FF"/>
        </w:tc>
        <w:tc>
          <w:tcPr>
            <w:tcW w:w="3511" w:type="dxa"/>
          </w:tcPr>
          <w:p w14:paraId="4B9DCEAB" w14:textId="77777777" w:rsidR="00735DFA" w:rsidRPr="00E257C7" w:rsidRDefault="00735DFA" w:rsidP="00CD5ED9">
            <w:pPr>
              <w:pStyle w:val="ListParagraph"/>
              <w:numPr>
                <w:ilvl w:val="0"/>
                <w:numId w:val="13"/>
              </w:numPr>
            </w:pPr>
            <w:r w:rsidRPr="00E257C7">
              <w:t>Observational placement only</w:t>
            </w:r>
          </w:p>
          <w:p w14:paraId="000E56EF" w14:textId="119C4CE4" w:rsidR="00735DFA" w:rsidRPr="00EE7CF5" w:rsidRDefault="00CD5ED9" w:rsidP="00CD5ED9">
            <w:pPr>
              <w:pStyle w:val="ListParagraph"/>
              <w:numPr>
                <w:ilvl w:val="0"/>
                <w:numId w:val="13"/>
              </w:numPr>
            </w:pPr>
            <w:r>
              <w:t>Placement Duration: 2</w:t>
            </w:r>
            <w:r w:rsidR="00735DFA" w:rsidRPr="00EE7CF5">
              <w:t xml:space="preserve"> days maximum </w:t>
            </w:r>
          </w:p>
          <w:p w14:paraId="4129B603" w14:textId="50629259" w:rsidR="00735DFA" w:rsidRPr="00CD5ED9" w:rsidRDefault="00735DFA" w:rsidP="00BE33FF">
            <w:pPr>
              <w:pStyle w:val="ListParagraph"/>
              <w:numPr>
                <w:ilvl w:val="0"/>
                <w:numId w:val="13"/>
              </w:numPr>
              <w:rPr>
                <w:b/>
                <w:bCs/>
              </w:rPr>
            </w:pPr>
            <w:r w:rsidRPr="00EE7CF5">
              <w:t>An overview of the various areas and roles within the department</w:t>
            </w:r>
            <w:r w:rsidRPr="00CD5ED9">
              <w:rPr>
                <w:b/>
                <w:bCs/>
              </w:rPr>
              <w:t xml:space="preserve"> </w:t>
            </w:r>
          </w:p>
        </w:tc>
        <w:tc>
          <w:tcPr>
            <w:tcW w:w="3376" w:type="dxa"/>
          </w:tcPr>
          <w:p w14:paraId="78386ADA" w14:textId="06BD8741" w:rsidR="00735DFA" w:rsidRDefault="00C87444" w:rsidP="00C87444">
            <w:pPr>
              <w:pStyle w:val="ListParagraph"/>
              <w:numPr>
                <w:ilvl w:val="0"/>
                <w:numId w:val="13"/>
              </w:numPr>
            </w:pPr>
            <w:r>
              <w:t>Year 12/</w:t>
            </w:r>
            <w:r w:rsidR="00735DFA">
              <w:t>Sixth form and above</w:t>
            </w:r>
          </w:p>
        </w:tc>
      </w:tr>
      <w:tr w:rsidR="00735DFA" w14:paraId="7A1F618B" w14:textId="77777777" w:rsidTr="002064EC">
        <w:trPr>
          <w:trHeight w:val="247"/>
        </w:trPr>
        <w:tc>
          <w:tcPr>
            <w:tcW w:w="2732" w:type="dxa"/>
          </w:tcPr>
          <w:p w14:paraId="6268F663" w14:textId="77777777" w:rsidR="00735DFA" w:rsidRDefault="00735DFA" w:rsidP="00BE33FF">
            <w:r>
              <w:t xml:space="preserve">Maxillofacial </w:t>
            </w:r>
          </w:p>
        </w:tc>
        <w:tc>
          <w:tcPr>
            <w:tcW w:w="3511" w:type="dxa"/>
          </w:tcPr>
          <w:p w14:paraId="6FC11A04" w14:textId="0DDF076B" w:rsidR="00735DFA" w:rsidRDefault="00CD5ED9" w:rsidP="00CD5ED9">
            <w:pPr>
              <w:pStyle w:val="ListParagraph"/>
              <w:numPr>
                <w:ilvl w:val="0"/>
                <w:numId w:val="14"/>
              </w:numPr>
            </w:pPr>
            <w:r>
              <w:t xml:space="preserve">Placement Duration: </w:t>
            </w:r>
            <w:r w:rsidR="00735DFA">
              <w:t>Up to a week in duration</w:t>
            </w:r>
          </w:p>
          <w:p w14:paraId="1C3116A3" w14:textId="77777777" w:rsidR="00CD5ED9" w:rsidRPr="00CD5ED9" w:rsidRDefault="00735DFA" w:rsidP="00CD5ED9">
            <w:pPr>
              <w:pStyle w:val="ListParagraph"/>
              <w:numPr>
                <w:ilvl w:val="0"/>
                <w:numId w:val="14"/>
              </w:numPr>
            </w:pPr>
            <w:r w:rsidRPr="00CD5ED9">
              <w:rPr>
                <w:rFonts w:ascii="Calibri" w:eastAsia="Times New Roman" w:hAnsi="Calibri" w:cs="Calibri"/>
                <w:color w:val="000000"/>
                <w:kern w:val="0"/>
                <w:lang w:eastAsia="en-GB"/>
                <w14:ligatures w14:val="none"/>
              </w:rPr>
              <w:t>Participants will work in a lab setting taking part in various activities.</w:t>
            </w:r>
          </w:p>
          <w:p w14:paraId="5E0FF46D" w14:textId="61913F2A" w:rsidR="00735DFA" w:rsidRDefault="00735DFA" w:rsidP="00CD5ED9">
            <w:pPr>
              <w:pStyle w:val="ListParagraph"/>
              <w:numPr>
                <w:ilvl w:val="0"/>
                <w:numId w:val="14"/>
              </w:numPr>
            </w:pPr>
            <w:r w:rsidRPr="00CD5ED9">
              <w:rPr>
                <w:rFonts w:ascii="Calibri" w:eastAsia="Times New Roman" w:hAnsi="Calibri" w:cs="Calibri"/>
                <w:color w:val="000000"/>
                <w:kern w:val="0"/>
                <w:lang w:eastAsia="en-GB"/>
                <w14:ligatures w14:val="none"/>
              </w:rPr>
              <w:t>  Develop an understanding of the type of services supported and the training required to work within the department.</w:t>
            </w:r>
          </w:p>
        </w:tc>
        <w:tc>
          <w:tcPr>
            <w:tcW w:w="3376" w:type="dxa"/>
          </w:tcPr>
          <w:p w14:paraId="2520E5DF" w14:textId="77777777" w:rsidR="00735DFA" w:rsidRDefault="00735DFA" w:rsidP="00BE33FF"/>
        </w:tc>
      </w:tr>
      <w:tr w:rsidR="00735DFA" w14:paraId="5692180B" w14:textId="77777777" w:rsidTr="002064EC">
        <w:trPr>
          <w:trHeight w:val="247"/>
        </w:trPr>
        <w:tc>
          <w:tcPr>
            <w:tcW w:w="2732" w:type="dxa"/>
          </w:tcPr>
          <w:p w14:paraId="20EE00EB" w14:textId="34B15784" w:rsidR="00735DFA" w:rsidRPr="0063197B" w:rsidRDefault="00735DFA" w:rsidP="00BE33FF">
            <w:pPr>
              <w:rPr>
                <w:b/>
                <w:bCs/>
              </w:rPr>
            </w:pPr>
            <w:r w:rsidRPr="0063197B">
              <w:rPr>
                <w:b/>
                <w:bCs/>
              </w:rPr>
              <w:t>Medicine</w:t>
            </w:r>
            <w:r>
              <w:rPr>
                <w:b/>
                <w:bCs/>
              </w:rPr>
              <w:t xml:space="preserve"> </w:t>
            </w:r>
            <w:r w:rsidR="00CD5ED9">
              <w:rPr>
                <w:b/>
                <w:bCs/>
              </w:rPr>
              <w:t>–</w:t>
            </w:r>
            <w:r>
              <w:rPr>
                <w:b/>
                <w:bCs/>
              </w:rPr>
              <w:t xml:space="preserve"> </w:t>
            </w:r>
          </w:p>
          <w:p w14:paraId="65A5EEBE" w14:textId="77777777" w:rsidR="00735DFA" w:rsidRDefault="00735DFA" w:rsidP="00BE33FF">
            <w:r>
              <w:t>Shadowing a doctor</w:t>
            </w:r>
          </w:p>
        </w:tc>
        <w:tc>
          <w:tcPr>
            <w:tcW w:w="3511" w:type="dxa"/>
          </w:tcPr>
          <w:p w14:paraId="29C4D1C8" w14:textId="1FFDF14B" w:rsidR="00735DFA" w:rsidRPr="00CD5ED9" w:rsidRDefault="00CD5ED9" w:rsidP="00CD5ED9">
            <w:pPr>
              <w:pStyle w:val="ListParagraph"/>
              <w:numPr>
                <w:ilvl w:val="0"/>
                <w:numId w:val="15"/>
              </w:numPr>
              <w:rPr>
                <w:rFonts w:eastAsia="Times New Roman"/>
                <w:lang w:eastAsia="en-GB"/>
                <w14:ligatures w14:val="none"/>
              </w:rPr>
            </w:pPr>
            <w:r>
              <w:rPr>
                <w:rFonts w:eastAsia="Times New Roman"/>
                <w:lang w:eastAsia="en-GB"/>
                <w14:ligatures w14:val="none"/>
              </w:rPr>
              <w:t xml:space="preserve">Placement Duration: </w:t>
            </w:r>
            <w:r w:rsidR="00735DFA" w:rsidRPr="00CD5ED9">
              <w:rPr>
                <w:rFonts w:eastAsia="Times New Roman"/>
                <w:lang w:eastAsia="en-GB"/>
                <w14:ligatures w14:val="none"/>
              </w:rPr>
              <w:t xml:space="preserve">Placement length may vary on departments available. </w:t>
            </w:r>
          </w:p>
          <w:p w14:paraId="7EB0A890" w14:textId="1F0E4AF6" w:rsidR="00735DFA" w:rsidRDefault="00CD5ED9" w:rsidP="00CD5ED9">
            <w:pPr>
              <w:pStyle w:val="ListParagraph"/>
              <w:numPr>
                <w:ilvl w:val="0"/>
                <w:numId w:val="15"/>
              </w:numPr>
            </w:pPr>
            <w:r>
              <w:rPr>
                <w:rFonts w:eastAsia="Times New Roman"/>
                <w:lang w:eastAsia="en-GB"/>
                <w14:ligatures w14:val="none"/>
              </w:rPr>
              <w:t>S</w:t>
            </w:r>
            <w:r w:rsidR="00735DFA" w:rsidRPr="00CD5ED9">
              <w:rPr>
                <w:rFonts w:eastAsia="Times New Roman"/>
                <w:lang w:eastAsia="en-GB"/>
                <w14:ligatures w14:val="none"/>
              </w:rPr>
              <w:t>hadowing a doctor(s) in a variety of settings within a hospital environment including clinics, ward work and if applicable theatres.</w:t>
            </w:r>
          </w:p>
        </w:tc>
        <w:tc>
          <w:tcPr>
            <w:tcW w:w="3376" w:type="dxa"/>
          </w:tcPr>
          <w:p w14:paraId="5A3FA462" w14:textId="33BEB0C1" w:rsidR="00735DFA" w:rsidRDefault="00C87444" w:rsidP="00C87444">
            <w:pPr>
              <w:pStyle w:val="ListParagraph"/>
              <w:numPr>
                <w:ilvl w:val="0"/>
                <w:numId w:val="15"/>
              </w:numPr>
            </w:pPr>
            <w:r>
              <w:t>Year 12/</w:t>
            </w:r>
            <w:r w:rsidR="00735DFA">
              <w:t>Sixth form and above</w:t>
            </w:r>
          </w:p>
        </w:tc>
      </w:tr>
      <w:tr w:rsidR="00735DFA" w14:paraId="274B615B" w14:textId="77777777" w:rsidTr="002064EC">
        <w:trPr>
          <w:trHeight w:val="247"/>
        </w:trPr>
        <w:tc>
          <w:tcPr>
            <w:tcW w:w="2732" w:type="dxa"/>
          </w:tcPr>
          <w:p w14:paraId="3DB15309" w14:textId="77777777" w:rsidR="00735DFA" w:rsidRDefault="00735DFA" w:rsidP="00BE33FF">
            <w:r>
              <w:t>Midwifery</w:t>
            </w:r>
          </w:p>
        </w:tc>
        <w:tc>
          <w:tcPr>
            <w:tcW w:w="3511" w:type="dxa"/>
          </w:tcPr>
          <w:p w14:paraId="56CB4F78" w14:textId="03EF30B7" w:rsidR="00735DFA" w:rsidRPr="00CD5ED9" w:rsidRDefault="00735DFA" w:rsidP="00CD5ED9">
            <w:pPr>
              <w:pStyle w:val="ListParagraph"/>
              <w:numPr>
                <w:ilvl w:val="0"/>
                <w:numId w:val="16"/>
              </w:numPr>
              <w:rPr>
                <w:rFonts w:eastAsia="Times New Roman"/>
                <w:lang w:eastAsia="en-GB"/>
                <w14:ligatures w14:val="none"/>
              </w:rPr>
            </w:pPr>
            <w:r w:rsidRPr="00CD5ED9">
              <w:rPr>
                <w:rFonts w:eastAsia="Times New Roman"/>
                <w:lang w:eastAsia="en-GB"/>
                <w14:ligatures w14:val="none"/>
              </w:rPr>
              <w:t>Placement duration</w:t>
            </w:r>
            <w:r w:rsidR="00CD5ED9" w:rsidRPr="00CD5ED9">
              <w:rPr>
                <w:rFonts w:eastAsia="Times New Roman"/>
                <w:lang w:eastAsia="en-GB"/>
                <w14:ligatures w14:val="none"/>
              </w:rPr>
              <w:t>:</w:t>
            </w:r>
            <w:r w:rsidRPr="00CD5ED9">
              <w:rPr>
                <w:rFonts w:eastAsia="Times New Roman"/>
                <w:lang w:eastAsia="en-GB"/>
                <w14:ligatures w14:val="none"/>
              </w:rPr>
              <w:t xml:space="preserve"> </w:t>
            </w:r>
            <w:r w:rsidR="00CD5ED9" w:rsidRPr="00CD5ED9">
              <w:rPr>
                <w:rFonts w:eastAsia="Times New Roman"/>
                <w:lang w:eastAsia="en-GB"/>
                <w14:ligatures w14:val="none"/>
              </w:rPr>
              <w:t>1</w:t>
            </w:r>
            <w:r w:rsidRPr="00CD5ED9">
              <w:rPr>
                <w:rFonts w:eastAsia="Times New Roman"/>
                <w:lang w:eastAsia="en-GB"/>
                <w14:ligatures w14:val="none"/>
              </w:rPr>
              <w:t xml:space="preserve"> week.</w:t>
            </w:r>
          </w:p>
          <w:p w14:paraId="59DD52D0" w14:textId="26B4B9CA" w:rsidR="00D94F95" w:rsidRPr="00D94F95" w:rsidRDefault="00D94F95" w:rsidP="00D94F95">
            <w:pPr>
              <w:pStyle w:val="ListParagraph"/>
              <w:numPr>
                <w:ilvl w:val="0"/>
                <w:numId w:val="16"/>
              </w:numPr>
              <w:rPr>
                <w:rFonts w:eastAsia="Times New Roman"/>
                <w:lang w:eastAsia="en-GB"/>
                <w14:ligatures w14:val="none"/>
              </w:rPr>
            </w:pPr>
            <w:r>
              <w:rPr>
                <w:rFonts w:eastAsia="Times New Roman"/>
                <w:lang w:eastAsia="en-GB"/>
                <w14:ligatures w14:val="none"/>
              </w:rPr>
              <w:t>S</w:t>
            </w:r>
            <w:r w:rsidRPr="00D94F95">
              <w:rPr>
                <w:rFonts w:eastAsia="Times New Roman"/>
                <w:lang w:eastAsia="en-GB"/>
                <w14:ligatures w14:val="none"/>
              </w:rPr>
              <w:t>hadow healthcare workers,</w:t>
            </w:r>
            <w:r>
              <w:rPr>
                <w:rFonts w:eastAsia="Times New Roman"/>
                <w:lang w:eastAsia="en-GB"/>
                <w14:ligatures w14:val="none"/>
              </w:rPr>
              <w:t xml:space="preserve"> </w:t>
            </w:r>
            <w:r w:rsidRPr="00D94F95">
              <w:rPr>
                <w:rFonts w:eastAsia="Times New Roman"/>
                <w:lang w:eastAsia="en-GB"/>
                <w14:ligatures w14:val="none"/>
              </w:rPr>
              <w:t>or midwives</w:t>
            </w:r>
            <w:r>
              <w:rPr>
                <w:rFonts w:eastAsia="Times New Roman"/>
                <w:lang w:eastAsia="en-GB"/>
                <w14:ligatures w14:val="none"/>
              </w:rPr>
              <w:t xml:space="preserve"> </w:t>
            </w:r>
            <w:r w:rsidRPr="00D94F95">
              <w:rPr>
                <w:rFonts w:eastAsia="Times New Roman"/>
                <w:lang w:eastAsia="en-GB"/>
                <w14:ligatures w14:val="none"/>
              </w:rPr>
              <w:t>if available.</w:t>
            </w:r>
          </w:p>
          <w:p w14:paraId="168AAA46" w14:textId="794EAA04" w:rsidR="00D94F95" w:rsidRPr="00D94F95" w:rsidRDefault="00D94F95" w:rsidP="00D94F95">
            <w:pPr>
              <w:pStyle w:val="ListParagraph"/>
              <w:numPr>
                <w:ilvl w:val="0"/>
                <w:numId w:val="16"/>
              </w:numPr>
              <w:rPr>
                <w:rFonts w:eastAsia="Times New Roman"/>
                <w:lang w:eastAsia="en-GB"/>
                <w14:ligatures w14:val="none"/>
              </w:rPr>
            </w:pPr>
            <w:r w:rsidRPr="00D94F95">
              <w:rPr>
                <w:rFonts w:eastAsia="Times New Roman"/>
                <w:lang w:eastAsia="en-GB"/>
                <w14:ligatures w14:val="none"/>
              </w:rPr>
              <w:t xml:space="preserve"> This experience will </w:t>
            </w:r>
            <w:r w:rsidRPr="001B1415">
              <w:rPr>
                <w:rFonts w:eastAsia="Times New Roman"/>
                <w:b/>
                <w:bCs/>
                <w:lang w:eastAsia="en-GB"/>
                <w14:ligatures w14:val="none"/>
              </w:rPr>
              <w:t>not</w:t>
            </w:r>
            <w:r w:rsidRPr="00D94F95">
              <w:rPr>
                <w:rFonts w:eastAsia="Times New Roman"/>
                <w:lang w:eastAsia="en-GB"/>
                <w14:ligatures w14:val="none"/>
              </w:rPr>
              <w:t xml:space="preserve"> be in the intrapartum (labour) </w:t>
            </w:r>
          </w:p>
          <w:p w14:paraId="50B48835" w14:textId="60B307A9" w:rsidR="00735DFA" w:rsidRPr="00CD5ED9" w:rsidRDefault="00D94F95" w:rsidP="00D94F95">
            <w:pPr>
              <w:pStyle w:val="ListParagraph"/>
              <w:rPr>
                <w:rFonts w:eastAsia="Times New Roman"/>
                <w:lang w:eastAsia="en-GB"/>
                <w14:ligatures w14:val="none"/>
              </w:rPr>
            </w:pPr>
            <w:r w:rsidRPr="00D94F95">
              <w:rPr>
                <w:rFonts w:eastAsia="Times New Roman"/>
                <w:lang w:eastAsia="en-GB"/>
                <w14:ligatures w14:val="none"/>
              </w:rPr>
              <w:t>environment</w:t>
            </w:r>
            <w:r w:rsidRPr="00D94F95">
              <w:rPr>
                <w:rFonts w:eastAsia="Times New Roman"/>
                <w:lang w:eastAsia="en-GB"/>
                <w14:ligatures w14:val="none"/>
              </w:rPr>
              <w:tab/>
              <w:t xml:space="preserve"> </w:t>
            </w:r>
            <w:r w:rsidRPr="00D94F95">
              <w:rPr>
                <w:rFonts w:eastAsia="Times New Roman"/>
                <w:lang w:eastAsia="en-GB"/>
                <w14:ligatures w14:val="none"/>
              </w:rPr>
              <w:tab/>
              <w:t xml:space="preserve"> </w:t>
            </w:r>
            <w:r w:rsidRPr="00D94F95">
              <w:rPr>
                <w:rFonts w:eastAsia="Times New Roman"/>
                <w:lang w:eastAsia="en-GB"/>
                <w14:ligatures w14:val="none"/>
              </w:rPr>
              <w:tab/>
            </w:r>
          </w:p>
        </w:tc>
        <w:tc>
          <w:tcPr>
            <w:tcW w:w="3376" w:type="dxa"/>
          </w:tcPr>
          <w:p w14:paraId="38DA3C63" w14:textId="149980B7" w:rsidR="00735DFA" w:rsidRDefault="00C87444" w:rsidP="00C87444">
            <w:pPr>
              <w:pStyle w:val="ListParagraph"/>
              <w:numPr>
                <w:ilvl w:val="0"/>
                <w:numId w:val="16"/>
              </w:numPr>
            </w:pPr>
            <w:r>
              <w:t>Year 12/</w:t>
            </w:r>
            <w:r w:rsidR="00735DFA">
              <w:t>Sixth form and above</w:t>
            </w:r>
          </w:p>
        </w:tc>
      </w:tr>
      <w:tr w:rsidR="00735DFA" w14:paraId="20BB4AA0" w14:textId="77777777" w:rsidTr="002064EC">
        <w:trPr>
          <w:trHeight w:val="247"/>
        </w:trPr>
        <w:tc>
          <w:tcPr>
            <w:tcW w:w="2732" w:type="dxa"/>
          </w:tcPr>
          <w:p w14:paraId="11E2AD2A" w14:textId="77777777" w:rsidR="00735DFA" w:rsidRDefault="00735DFA" w:rsidP="00BE33FF">
            <w:r>
              <w:t xml:space="preserve">Laboratories </w:t>
            </w:r>
          </w:p>
        </w:tc>
        <w:tc>
          <w:tcPr>
            <w:tcW w:w="3511" w:type="dxa"/>
          </w:tcPr>
          <w:p w14:paraId="4019D436" w14:textId="77777777" w:rsidR="00735DFA" w:rsidRPr="00CD5ED9" w:rsidRDefault="00735DFA" w:rsidP="00CD5ED9">
            <w:pPr>
              <w:pStyle w:val="ListParagraph"/>
              <w:numPr>
                <w:ilvl w:val="0"/>
                <w:numId w:val="17"/>
              </w:numPr>
              <w:rPr>
                <w:rFonts w:eastAsia="Times New Roman"/>
                <w:lang w:eastAsia="en-GB"/>
                <w14:ligatures w14:val="none"/>
              </w:rPr>
            </w:pPr>
            <w:r w:rsidRPr="00CD5ED9">
              <w:rPr>
                <w:rFonts w:eastAsia="Times New Roman"/>
                <w:lang w:eastAsia="en-GB"/>
                <w14:ligatures w14:val="none"/>
              </w:rPr>
              <w:t xml:space="preserve">Placements may be available depending on activity within the department. </w:t>
            </w:r>
          </w:p>
        </w:tc>
        <w:tc>
          <w:tcPr>
            <w:tcW w:w="3376" w:type="dxa"/>
          </w:tcPr>
          <w:p w14:paraId="39EEFF0C" w14:textId="5D328C35" w:rsidR="00735DFA" w:rsidRDefault="00C87444" w:rsidP="00C87444">
            <w:pPr>
              <w:pStyle w:val="ListParagraph"/>
              <w:numPr>
                <w:ilvl w:val="0"/>
                <w:numId w:val="17"/>
              </w:numPr>
            </w:pPr>
            <w:r>
              <w:t>Year 12/</w:t>
            </w:r>
            <w:r w:rsidR="00735DFA">
              <w:t>Sixth form and above</w:t>
            </w:r>
          </w:p>
        </w:tc>
      </w:tr>
      <w:tr w:rsidR="00735DFA" w14:paraId="47C12471" w14:textId="77777777" w:rsidTr="002064EC">
        <w:trPr>
          <w:trHeight w:val="247"/>
        </w:trPr>
        <w:tc>
          <w:tcPr>
            <w:tcW w:w="2732" w:type="dxa"/>
          </w:tcPr>
          <w:p w14:paraId="4C2A98BE" w14:textId="77777777" w:rsidR="00735DFA" w:rsidRDefault="00735DFA" w:rsidP="00BE33FF">
            <w:r>
              <w:t>Therapies</w:t>
            </w:r>
          </w:p>
        </w:tc>
        <w:tc>
          <w:tcPr>
            <w:tcW w:w="3511" w:type="dxa"/>
          </w:tcPr>
          <w:p w14:paraId="193288D8" w14:textId="77777777" w:rsidR="00735DFA" w:rsidRPr="00E257C7" w:rsidRDefault="00735DFA" w:rsidP="00CD5ED9">
            <w:pPr>
              <w:pStyle w:val="ListParagraph"/>
              <w:numPr>
                <w:ilvl w:val="0"/>
                <w:numId w:val="17"/>
              </w:numPr>
            </w:pPr>
            <w:r w:rsidRPr="00E257C7">
              <w:t>Work experience placements are available across the Therapy Centre including Dietetics, Physiotherapy, Occupational Therapy, Speech &amp; Language &amp; Admin and individual requests will be considered.</w:t>
            </w:r>
          </w:p>
          <w:p w14:paraId="42B87573" w14:textId="77777777" w:rsidR="00735DFA" w:rsidRDefault="00735DFA" w:rsidP="00BE33FF">
            <w:pPr>
              <w:rPr>
                <w:rFonts w:eastAsia="Times New Roman"/>
                <w:lang w:eastAsia="en-GB"/>
                <w14:ligatures w14:val="none"/>
              </w:rPr>
            </w:pPr>
          </w:p>
        </w:tc>
        <w:tc>
          <w:tcPr>
            <w:tcW w:w="3376" w:type="dxa"/>
          </w:tcPr>
          <w:p w14:paraId="397E9259" w14:textId="1106600D" w:rsidR="00735DFA" w:rsidRDefault="00C87444" w:rsidP="00C87444">
            <w:pPr>
              <w:pStyle w:val="ListParagraph"/>
              <w:numPr>
                <w:ilvl w:val="0"/>
                <w:numId w:val="17"/>
              </w:numPr>
            </w:pPr>
            <w:r>
              <w:t>Year 12/</w:t>
            </w:r>
            <w:r w:rsidR="00735DFA">
              <w:t>Sixth form and above</w:t>
            </w:r>
          </w:p>
        </w:tc>
      </w:tr>
      <w:tr w:rsidR="00CA4351" w14:paraId="0A5E825A" w14:textId="77777777" w:rsidTr="002064EC">
        <w:trPr>
          <w:trHeight w:val="247"/>
        </w:trPr>
        <w:tc>
          <w:tcPr>
            <w:tcW w:w="2732" w:type="dxa"/>
          </w:tcPr>
          <w:p w14:paraId="7FC88B91" w14:textId="7B17691B" w:rsidR="00CA4351" w:rsidRDefault="00CA4351" w:rsidP="00BE33FF">
            <w:r>
              <w:t xml:space="preserve">Theatres </w:t>
            </w:r>
          </w:p>
        </w:tc>
        <w:tc>
          <w:tcPr>
            <w:tcW w:w="3511" w:type="dxa"/>
          </w:tcPr>
          <w:p w14:paraId="7D12111E" w14:textId="77777777" w:rsidR="007F0469" w:rsidRDefault="007F0469" w:rsidP="007F0469">
            <w:pPr>
              <w:pStyle w:val="ListParagraph"/>
              <w:numPr>
                <w:ilvl w:val="0"/>
                <w:numId w:val="15"/>
              </w:numPr>
              <w:rPr>
                <w:rFonts w:eastAsia="Times New Roman"/>
                <w:lang w:eastAsia="en-GB"/>
                <w14:ligatures w14:val="none"/>
              </w:rPr>
            </w:pPr>
            <w:r>
              <w:rPr>
                <w:rFonts w:eastAsia="Times New Roman"/>
                <w:lang w:eastAsia="en-GB"/>
                <w14:ligatures w14:val="none"/>
              </w:rPr>
              <w:t xml:space="preserve">Placement Duration: Up to 5 days </w:t>
            </w:r>
          </w:p>
          <w:p w14:paraId="032B0B99" w14:textId="7934EB1C" w:rsidR="007F0469" w:rsidRDefault="007F0469" w:rsidP="007F0469">
            <w:pPr>
              <w:pStyle w:val="ListParagraph"/>
              <w:numPr>
                <w:ilvl w:val="0"/>
                <w:numId w:val="15"/>
              </w:numPr>
              <w:rPr>
                <w:rFonts w:eastAsia="Times New Roman"/>
                <w:lang w:eastAsia="en-GB"/>
                <w14:ligatures w14:val="none"/>
              </w:rPr>
            </w:pPr>
            <w:r w:rsidRPr="00CD5ED9">
              <w:rPr>
                <w:rFonts w:eastAsia="Times New Roman"/>
                <w:lang w:eastAsia="en-GB"/>
                <w14:ligatures w14:val="none"/>
              </w:rPr>
              <w:t xml:space="preserve"> </w:t>
            </w:r>
            <w:r w:rsidRPr="007F0469">
              <w:rPr>
                <w:rFonts w:eastAsia="Times New Roman"/>
                <w:lang w:eastAsia="en-GB"/>
                <w14:ligatures w14:val="none"/>
              </w:rPr>
              <w:t>Participants will be able to observe the multi-disciplinary team in a variety of surgical specialities</w:t>
            </w:r>
            <w:r>
              <w:rPr>
                <w:rFonts w:eastAsia="Times New Roman"/>
                <w:lang w:eastAsia="en-GB"/>
                <w14:ligatures w14:val="none"/>
              </w:rPr>
              <w:t xml:space="preserve">. </w:t>
            </w:r>
          </w:p>
          <w:p w14:paraId="0E0E6A6B" w14:textId="31098CE6" w:rsidR="007F0469" w:rsidRDefault="007F0469" w:rsidP="007F0469">
            <w:pPr>
              <w:pStyle w:val="ListParagraph"/>
              <w:numPr>
                <w:ilvl w:val="0"/>
                <w:numId w:val="15"/>
              </w:numPr>
              <w:rPr>
                <w:rFonts w:eastAsia="Times New Roman"/>
                <w:lang w:eastAsia="en-GB"/>
                <w14:ligatures w14:val="none"/>
              </w:rPr>
            </w:pPr>
            <w:r w:rsidRPr="007F0469">
              <w:rPr>
                <w:rFonts w:eastAsia="Times New Roman"/>
                <w:lang w:eastAsia="en-GB"/>
                <w14:ligatures w14:val="none"/>
              </w:rPr>
              <w:lastRenderedPageBreak/>
              <w:t>They will have the opportunity to develop an understanding of the different roles of Theatre staff during the 3 phases of perioperative care (anaesthetics, surgery &amp; post-op. recovery).</w:t>
            </w:r>
          </w:p>
          <w:p w14:paraId="7E3F3AA0" w14:textId="3227C509" w:rsidR="007F0469" w:rsidRPr="00CD5ED9" w:rsidRDefault="007F0469" w:rsidP="007F0469">
            <w:pPr>
              <w:pStyle w:val="ListParagraph"/>
              <w:numPr>
                <w:ilvl w:val="0"/>
                <w:numId w:val="15"/>
              </w:numPr>
              <w:rPr>
                <w:rFonts w:eastAsia="Times New Roman"/>
                <w:lang w:eastAsia="en-GB"/>
                <w14:ligatures w14:val="none"/>
              </w:rPr>
            </w:pPr>
            <w:r w:rsidRPr="007F0469">
              <w:rPr>
                <w:rFonts w:eastAsia="Times New Roman"/>
                <w:lang w:eastAsia="en-GB"/>
                <w14:ligatures w14:val="none"/>
              </w:rPr>
              <w:t>This will also include an insight into the theatre career structure &amp; potential development opportunities. Whilst on placement you will be fully supported.</w:t>
            </w:r>
          </w:p>
          <w:p w14:paraId="4B9F4591" w14:textId="3927A7AE" w:rsidR="00CA4351" w:rsidRPr="00E257C7" w:rsidRDefault="00CA4351" w:rsidP="007F0469"/>
        </w:tc>
        <w:tc>
          <w:tcPr>
            <w:tcW w:w="3376" w:type="dxa"/>
          </w:tcPr>
          <w:p w14:paraId="5EFDF4DA" w14:textId="77777777" w:rsidR="00CA4351" w:rsidRDefault="007F0469" w:rsidP="007F0469">
            <w:pPr>
              <w:pStyle w:val="ListParagraph"/>
              <w:numPr>
                <w:ilvl w:val="0"/>
                <w:numId w:val="15"/>
              </w:numPr>
            </w:pPr>
            <w:r w:rsidRPr="007F0469">
              <w:lastRenderedPageBreak/>
              <w:t>Year 12/Sixth form and above</w:t>
            </w:r>
          </w:p>
          <w:p w14:paraId="383CAA50" w14:textId="15982D5A" w:rsidR="007F0469" w:rsidRDefault="007F0469" w:rsidP="007F0469">
            <w:pPr>
              <w:pStyle w:val="ListParagraph"/>
              <w:numPr>
                <w:ilvl w:val="0"/>
                <w:numId w:val="15"/>
              </w:numPr>
            </w:pPr>
            <w:r w:rsidRPr="007F0469">
              <w:t>Placement experience may vary &amp; is subject to change due to clinical activity, with some possible restrictions in place.</w:t>
            </w:r>
          </w:p>
        </w:tc>
      </w:tr>
    </w:tbl>
    <w:p w14:paraId="779AC12F" w14:textId="77777777" w:rsidR="00735DFA" w:rsidRDefault="00735DFA"/>
    <w:p w14:paraId="2D3378A6" w14:textId="77777777" w:rsidR="00735DFA" w:rsidRDefault="00735DFA"/>
    <w:p w14:paraId="10709B07" w14:textId="77777777" w:rsidR="00735DFA" w:rsidRDefault="00735DFA"/>
    <w:p w14:paraId="2C87B00F" w14:textId="365A4116" w:rsidR="00735DFA" w:rsidRDefault="00735DFA">
      <w:r>
        <w:t xml:space="preserve"> </w:t>
      </w:r>
    </w:p>
    <w:tbl>
      <w:tblPr>
        <w:tblStyle w:val="TableGrid"/>
        <w:tblpPr w:leftFromText="180" w:rightFromText="180" w:vertAnchor="page" w:horzAnchor="page" w:tblpX="1021" w:tblpY="807"/>
        <w:tblW w:w="0" w:type="auto"/>
        <w:tblLook w:val="04A0" w:firstRow="1" w:lastRow="0" w:firstColumn="1" w:lastColumn="0" w:noHBand="0" w:noVBand="1"/>
      </w:tblPr>
      <w:tblGrid>
        <w:gridCol w:w="2263"/>
        <w:gridCol w:w="3747"/>
        <w:gridCol w:w="3006"/>
      </w:tblGrid>
      <w:tr w:rsidR="002064EC" w:rsidRPr="00735DFA" w14:paraId="74FAFC11" w14:textId="77777777" w:rsidTr="00E43A70">
        <w:trPr>
          <w:trHeight w:val="416"/>
        </w:trPr>
        <w:tc>
          <w:tcPr>
            <w:tcW w:w="9016" w:type="dxa"/>
            <w:gridSpan w:val="3"/>
          </w:tcPr>
          <w:p w14:paraId="070F674F" w14:textId="168951B0" w:rsidR="002064EC" w:rsidRPr="00735DFA" w:rsidRDefault="002064EC" w:rsidP="002064EC">
            <w:pPr>
              <w:jc w:val="center"/>
            </w:pPr>
            <w:r w:rsidRPr="002064EC">
              <w:rPr>
                <w:b/>
                <w:bCs/>
                <w:sz w:val="32"/>
                <w:szCs w:val="32"/>
              </w:rPr>
              <w:lastRenderedPageBreak/>
              <w:t>Support Services</w:t>
            </w:r>
          </w:p>
        </w:tc>
      </w:tr>
      <w:tr w:rsidR="00735DFA" w:rsidRPr="00735DFA" w14:paraId="4C55CD2A" w14:textId="77777777" w:rsidTr="00735DFA">
        <w:tc>
          <w:tcPr>
            <w:tcW w:w="2263" w:type="dxa"/>
          </w:tcPr>
          <w:p w14:paraId="5BA5051F" w14:textId="34BFA7BD" w:rsidR="00735DFA" w:rsidRPr="00735DFA" w:rsidRDefault="00735DFA" w:rsidP="00735DFA">
            <w:pPr>
              <w:rPr>
                <w:b/>
                <w:bCs/>
              </w:rPr>
            </w:pPr>
            <w:r w:rsidRPr="00735DFA">
              <w:rPr>
                <w:b/>
                <w:bCs/>
              </w:rPr>
              <w:t>De</w:t>
            </w:r>
            <w:r w:rsidR="000E1756">
              <w:rPr>
                <w:b/>
                <w:bCs/>
              </w:rPr>
              <w:t>p</w:t>
            </w:r>
            <w:r w:rsidRPr="00735DFA">
              <w:rPr>
                <w:b/>
                <w:bCs/>
              </w:rPr>
              <w:t>artment</w:t>
            </w:r>
          </w:p>
        </w:tc>
        <w:tc>
          <w:tcPr>
            <w:tcW w:w="3747" w:type="dxa"/>
          </w:tcPr>
          <w:p w14:paraId="64C2544B" w14:textId="77777777" w:rsidR="00735DFA" w:rsidRPr="00735DFA" w:rsidRDefault="00735DFA" w:rsidP="00735DFA">
            <w:pPr>
              <w:rPr>
                <w:b/>
                <w:bCs/>
              </w:rPr>
            </w:pPr>
            <w:r w:rsidRPr="00735DFA">
              <w:rPr>
                <w:b/>
                <w:bCs/>
              </w:rPr>
              <w:t xml:space="preserve">Placement information </w:t>
            </w:r>
          </w:p>
        </w:tc>
        <w:tc>
          <w:tcPr>
            <w:tcW w:w="3006" w:type="dxa"/>
          </w:tcPr>
          <w:p w14:paraId="0E28BFE1" w14:textId="77777777" w:rsidR="00735DFA" w:rsidRPr="00735DFA" w:rsidRDefault="00735DFA" w:rsidP="00735DFA">
            <w:pPr>
              <w:rPr>
                <w:b/>
                <w:bCs/>
              </w:rPr>
            </w:pPr>
            <w:r w:rsidRPr="00735DFA">
              <w:rPr>
                <w:b/>
                <w:bCs/>
              </w:rPr>
              <w:t xml:space="preserve">Other information  </w:t>
            </w:r>
          </w:p>
        </w:tc>
      </w:tr>
      <w:tr w:rsidR="00735DFA" w:rsidRPr="00735DFA" w14:paraId="3706993C" w14:textId="77777777" w:rsidTr="00735DFA">
        <w:tc>
          <w:tcPr>
            <w:tcW w:w="2263" w:type="dxa"/>
          </w:tcPr>
          <w:p w14:paraId="12ACA777" w14:textId="77777777" w:rsidR="00735DFA" w:rsidRPr="00735DFA" w:rsidRDefault="00735DFA" w:rsidP="00735DFA">
            <w:r w:rsidRPr="00735DFA">
              <w:t>Catering (RSH)</w:t>
            </w:r>
          </w:p>
        </w:tc>
        <w:tc>
          <w:tcPr>
            <w:tcW w:w="3747" w:type="dxa"/>
          </w:tcPr>
          <w:p w14:paraId="04A14698" w14:textId="7CDB5CC0" w:rsidR="00735DFA" w:rsidRPr="00735DFA" w:rsidRDefault="008C5DBE" w:rsidP="008C5DBE">
            <w:pPr>
              <w:pStyle w:val="ListParagraph"/>
              <w:numPr>
                <w:ilvl w:val="0"/>
                <w:numId w:val="22"/>
              </w:numPr>
            </w:pPr>
            <w:r>
              <w:t xml:space="preserve">Placement duration: </w:t>
            </w:r>
            <w:r w:rsidR="00735DFA" w:rsidRPr="00735DFA">
              <w:t>3 – 5 days</w:t>
            </w:r>
            <w:r>
              <w:t xml:space="preserve">. </w:t>
            </w:r>
          </w:p>
          <w:p w14:paraId="3A1DD7D6" w14:textId="2A8B5715" w:rsidR="00735DFA" w:rsidRPr="00735DFA" w:rsidRDefault="00735DFA" w:rsidP="008C5DBE">
            <w:pPr>
              <w:pStyle w:val="ListParagraph"/>
              <w:numPr>
                <w:ilvl w:val="0"/>
                <w:numId w:val="22"/>
              </w:numPr>
            </w:pPr>
            <w:r w:rsidRPr="00735DFA">
              <w:t>During the placement you will see the various departments within catering, patients meals/dining room servery/caffe bistro</w:t>
            </w:r>
            <w:r w:rsidR="008C5DBE">
              <w:t xml:space="preserve">. </w:t>
            </w:r>
          </w:p>
        </w:tc>
        <w:tc>
          <w:tcPr>
            <w:tcW w:w="3006" w:type="dxa"/>
          </w:tcPr>
          <w:p w14:paraId="25EE0370" w14:textId="7E40174F" w:rsidR="00735DFA" w:rsidRPr="00735DFA" w:rsidRDefault="00E640F5" w:rsidP="00E640F5">
            <w:pPr>
              <w:pStyle w:val="ListParagraph"/>
              <w:numPr>
                <w:ilvl w:val="0"/>
                <w:numId w:val="20"/>
              </w:numPr>
            </w:pPr>
            <w:r>
              <w:t>Year 11 and above (</w:t>
            </w:r>
            <w:r w:rsidR="00735DFA" w:rsidRPr="00735DFA">
              <w:t>Over the age of 15</w:t>
            </w:r>
            <w:r>
              <w:t>)</w:t>
            </w:r>
          </w:p>
        </w:tc>
      </w:tr>
      <w:tr w:rsidR="00735DFA" w:rsidRPr="00735DFA" w14:paraId="416C53DC" w14:textId="77777777" w:rsidTr="00735DFA">
        <w:tc>
          <w:tcPr>
            <w:tcW w:w="2263" w:type="dxa"/>
          </w:tcPr>
          <w:p w14:paraId="13315975" w14:textId="77777777" w:rsidR="00735DFA" w:rsidRPr="00735DFA" w:rsidRDefault="00735DFA" w:rsidP="00735DFA">
            <w:r w:rsidRPr="00735DFA">
              <w:t>Legal Services</w:t>
            </w:r>
          </w:p>
        </w:tc>
        <w:tc>
          <w:tcPr>
            <w:tcW w:w="3747" w:type="dxa"/>
          </w:tcPr>
          <w:p w14:paraId="67419BFE" w14:textId="04D3C269" w:rsidR="00735DFA" w:rsidRPr="00735DFA" w:rsidRDefault="00735DFA" w:rsidP="008C5DBE">
            <w:pPr>
              <w:pStyle w:val="ListParagraph"/>
              <w:numPr>
                <w:ilvl w:val="0"/>
                <w:numId w:val="20"/>
              </w:numPr>
            </w:pPr>
            <w:r w:rsidRPr="00735DFA">
              <w:t>Placement duration</w:t>
            </w:r>
            <w:r w:rsidR="008C5DBE">
              <w:t xml:space="preserve">: </w:t>
            </w:r>
            <w:r w:rsidRPr="00735DFA">
              <w:t>1-2 weeks.</w:t>
            </w:r>
          </w:p>
          <w:p w14:paraId="5B0A4BD8" w14:textId="77777777" w:rsidR="00735DFA" w:rsidRPr="00735DFA" w:rsidRDefault="00735DFA" w:rsidP="008C5DBE">
            <w:pPr>
              <w:pStyle w:val="ListParagraph"/>
              <w:numPr>
                <w:ilvl w:val="0"/>
                <w:numId w:val="20"/>
              </w:numPr>
            </w:pPr>
            <w:r w:rsidRPr="00735DFA">
              <w:t xml:space="preserve">Support and observe work within the department. </w:t>
            </w:r>
          </w:p>
          <w:p w14:paraId="350C7EE0" w14:textId="77777777" w:rsidR="00735DFA" w:rsidRPr="00735DFA" w:rsidRDefault="00735DFA" w:rsidP="00735DFA"/>
        </w:tc>
        <w:tc>
          <w:tcPr>
            <w:tcW w:w="3006" w:type="dxa"/>
          </w:tcPr>
          <w:p w14:paraId="3B6C364F" w14:textId="704E71A9" w:rsidR="00735DFA" w:rsidRPr="00735DFA" w:rsidRDefault="00E640F5" w:rsidP="00E640F5">
            <w:pPr>
              <w:pStyle w:val="ListParagraph"/>
              <w:numPr>
                <w:ilvl w:val="0"/>
                <w:numId w:val="20"/>
              </w:numPr>
            </w:pPr>
            <w:r>
              <w:t>Year 12/</w:t>
            </w:r>
            <w:r w:rsidR="00735DFA" w:rsidRPr="00735DFA">
              <w:t>Sixth form and above</w:t>
            </w:r>
          </w:p>
        </w:tc>
      </w:tr>
      <w:tr w:rsidR="00735DFA" w:rsidRPr="00735DFA" w14:paraId="5D9BB38B" w14:textId="77777777" w:rsidTr="00735DFA">
        <w:tc>
          <w:tcPr>
            <w:tcW w:w="2263" w:type="dxa"/>
          </w:tcPr>
          <w:p w14:paraId="73D9EC9F" w14:textId="77777777" w:rsidR="00735DFA" w:rsidRPr="00735DFA" w:rsidRDefault="00735DFA" w:rsidP="00735DFA">
            <w:r w:rsidRPr="00735DFA">
              <w:t>Library Services RSH and PRH</w:t>
            </w:r>
          </w:p>
        </w:tc>
        <w:tc>
          <w:tcPr>
            <w:tcW w:w="3747" w:type="dxa"/>
          </w:tcPr>
          <w:p w14:paraId="0A577777" w14:textId="2C75D812" w:rsidR="00735DFA" w:rsidRPr="00735DFA" w:rsidRDefault="008C5DBE" w:rsidP="008C5DBE">
            <w:pPr>
              <w:pStyle w:val="ListParagraph"/>
              <w:numPr>
                <w:ilvl w:val="0"/>
                <w:numId w:val="23"/>
              </w:numPr>
            </w:pPr>
            <w:r>
              <w:t xml:space="preserve">Placement duration: 1 day – 1 week </w:t>
            </w:r>
            <w:r w:rsidR="00735DFA" w:rsidRPr="00735DFA">
              <w:t xml:space="preserve"> </w:t>
            </w:r>
          </w:p>
          <w:p w14:paraId="588ED2B1" w14:textId="0A289E80" w:rsidR="00735DFA" w:rsidRPr="008C5DBE" w:rsidRDefault="00735DFA" w:rsidP="008C5DBE">
            <w:pPr>
              <w:pStyle w:val="ListParagraph"/>
              <w:numPr>
                <w:ilvl w:val="0"/>
                <w:numId w:val="24"/>
              </w:numPr>
              <w:rPr>
                <w:rFonts w:eastAsia="Times New Roman"/>
                <w:color w:val="1F4E79"/>
                <w:lang w:eastAsia="en-GB"/>
                <w14:ligatures w14:val="none"/>
              </w:rPr>
            </w:pPr>
            <w:r w:rsidRPr="00735DFA">
              <w:t>During the placement you would:</w:t>
            </w:r>
          </w:p>
          <w:p w14:paraId="7A35AE8F" w14:textId="77777777" w:rsidR="00735DFA" w:rsidRPr="00735DFA" w:rsidRDefault="00735DFA" w:rsidP="00735DFA">
            <w:pPr>
              <w:numPr>
                <w:ilvl w:val="0"/>
                <w:numId w:val="3"/>
              </w:numPr>
              <w:rPr>
                <w:rFonts w:ascii="Calibri" w:eastAsia="Times New Roman" w:hAnsi="Calibri" w:cs="Calibri"/>
                <w:kern w:val="0"/>
                <w:lang w:eastAsia="en-GB"/>
                <w14:ligatures w14:val="none"/>
              </w:rPr>
            </w:pPr>
            <w:r w:rsidRPr="00735DFA">
              <w:rPr>
                <w:rFonts w:ascii="Calibri" w:eastAsia="Times New Roman" w:hAnsi="Calibri" w:cs="Calibri"/>
                <w:color w:val="1F4E79"/>
                <w:kern w:val="0"/>
                <w:lang w:eastAsia="en-GB"/>
                <w14:ligatures w14:val="none"/>
              </w:rPr>
              <w:t xml:space="preserve"> </w:t>
            </w:r>
            <w:r w:rsidRPr="00735DFA">
              <w:rPr>
                <w:rFonts w:ascii="Calibri" w:eastAsia="Times New Roman" w:hAnsi="Calibri" w:cs="Calibri"/>
                <w:kern w:val="0"/>
                <w:lang w:eastAsia="en-GB"/>
                <w14:ligatures w14:val="none"/>
              </w:rPr>
              <w:t>Take part in general library duties (shelving, issuing books, processing materials)</w:t>
            </w:r>
          </w:p>
          <w:p w14:paraId="7876911E" w14:textId="77777777" w:rsidR="00735DFA" w:rsidRPr="00735DFA" w:rsidRDefault="00735DFA" w:rsidP="00735DFA">
            <w:pPr>
              <w:numPr>
                <w:ilvl w:val="0"/>
                <w:numId w:val="3"/>
              </w:numPr>
              <w:rPr>
                <w:rFonts w:ascii="Calibri" w:eastAsia="Times New Roman" w:hAnsi="Calibri" w:cs="Calibri"/>
                <w:kern w:val="0"/>
                <w:lang w:eastAsia="en-GB"/>
                <w14:ligatures w14:val="none"/>
              </w:rPr>
            </w:pPr>
            <w:r w:rsidRPr="00735DFA">
              <w:rPr>
                <w:rFonts w:ascii="Calibri" w:eastAsia="Times New Roman" w:hAnsi="Calibri" w:cs="Calibri"/>
                <w:kern w:val="0"/>
                <w:lang w:eastAsia="en-GB"/>
                <w14:ligatures w14:val="none"/>
              </w:rPr>
              <w:t>Meet with members of the team to understand their role and responsibilities.</w:t>
            </w:r>
          </w:p>
          <w:p w14:paraId="77AA1EC3" w14:textId="77777777" w:rsidR="00735DFA" w:rsidRPr="00735DFA" w:rsidRDefault="00735DFA" w:rsidP="00735DFA">
            <w:pPr>
              <w:numPr>
                <w:ilvl w:val="0"/>
                <w:numId w:val="3"/>
              </w:numPr>
              <w:rPr>
                <w:rFonts w:ascii="Calibri" w:eastAsia="Times New Roman" w:hAnsi="Calibri" w:cs="Calibri"/>
                <w:kern w:val="0"/>
                <w:lang w:eastAsia="en-GB"/>
                <w14:ligatures w14:val="none"/>
              </w:rPr>
            </w:pPr>
            <w:r w:rsidRPr="00735DFA">
              <w:rPr>
                <w:rFonts w:ascii="Calibri" w:eastAsia="Times New Roman" w:hAnsi="Calibri" w:cs="Calibri"/>
                <w:kern w:val="0"/>
                <w:lang w:eastAsia="en-GB"/>
                <w14:ligatures w14:val="none"/>
              </w:rPr>
              <w:t xml:space="preserve">Have the opportunity for involvement in more complex tasks. </w:t>
            </w:r>
          </w:p>
          <w:p w14:paraId="546B0A36" w14:textId="77777777" w:rsidR="00735DFA" w:rsidRPr="00735DFA" w:rsidRDefault="00735DFA" w:rsidP="00735DFA">
            <w:pPr>
              <w:numPr>
                <w:ilvl w:val="0"/>
                <w:numId w:val="3"/>
              </w:numPr>
              <w:rPr>
                <w:rFonts w:ascii="Calibri" w:eastAsia="Times New Roman" w:hAnsi="Calibri" w:cs="Calibri"/>
                <w:kern w:val="0"/>
                <w:lang w:eastAsia="en-GB"/>
                <w14:ligatures w14:val="none"/>
              </w:rPr>
            </w:pPr>
            <w:r w:rsidRPr="00735DFA">
              <w:rPr>
                <w:rFonts w:ascii="Calibri" w:eastAsia="Times New Roman" w:hAnsi="Calibri" w:cs="Calibri"/>
                <w:kern w:val="0"/>
                <w:lang w:eastAsia="en-GB"/>
                <w14:ligatures w14:val="none"/>
              </w:rPr>
              <w:t>Learn about the role of libraries in a hospital environment.</w:t>
            </w:r>
          </w:p>
          <w:p w14:paraId="29739EB2" w14:textId="77777777" w:rsidR="00735DFA" w:rsidRPr="00735DFA" w:rsidRDefault="00735DFA" w:rsidP="00735DFA"/>
        </w:tc>
        <w:tc>
          <w:tcPr>
            <w:tcW w:w="3006" w:type="dxa"/>
          </w:tcPr>
          <w:p w14:paraId="1FFDC057" w14:textId="507FD55D" w:rsidR="00735DFA" w:rsidRPr="00735DFA" w:rsidRDefault="00735DFA" w:rsidP="00735DFA">
            <w:pPr>
              <w:pStyle w:val="ListParagraph"/>
              <w:numPr>
                <w:ilvl w:val="0"/>
                <w:numId w:val="3"/>
              </w:numPr>
            </w:pPr>
            <w:r w:rsidRPr="00735DFA">
              <w:t>Year 11 and above.</w:t>
            </w:r>
          </w:p>
          <w:p w14:paraId="64C8834C" w14:textId="77777777" w:rsidR="00735DFA" w:rsidRPr="00735DFA" w:rsidRDefault="00735DFA" w:rsidP="00735DFA">
            <w:pPr>
              <w:numPr>
                <w:ilvl w:val="0"/>
                <w:numId w:val="3"/>
              </w:numPr>
              <w:rPr>
                <w:rFonts w:ascii="Calibri" w:eastAsia="Times New Roman" w:hAnsi="Calibri" w:cs="Calibri"/>
                <w:kern w:val="0"/>
              </w:rPr>
            </w:pPr>
            <w:r w:rsidRPr="00735DFA">
              <w:rPr>
                <w:rFonts w:ascii="Calibri" w:hAnsi="Calibri" w:cs="Calibri"/>
                <w:kern w:val="0"/>
              </w:rPr>
              <w:t>Participants s</w:t>
            </w:r>
            <w:r w:rsidRPr="00735DFA">
              <w:rPr>
                <w:rFonts w:ascii="Calibri" w:eastAsia="Times New Roman" w:hAnsi="Calibri" w:cs="Calibri"/>
                <w:kern w:val="0"/>
              </w:rPr>
              <w:t>hould have good attention to detail and an interest in information (print &amp; electronic)</w:t>
            </w:r>
          </w:p>
          <w:p w14:paraId="7B61F590" w14:textId="77777777" w:rsidR="00735DFA" w:rsidRPr="00735DFA" w:rsidRDefault="00735DFA" w:rsidP="00735DFA">
            <w:pPr>
              <w:numPr>
                <w:ilvl w:val="0"/>
                <w:numId w:val="3"/>
              </w:numPr>
              <w:rPr>
                <w:rFonts w:ascii="Calibri" w:eastAsia="Times New Roman" w:hAnsi="Calibri" w:cs="Calibri"/>
                <w:kern w:val="0"/>
              </w:rPr>
            </w:pPr>
            <w:r w:rsidRPr="00735DFA">
              <w:rPr>
                <w:rFonts w:ascii="Calibri" w:eastAsia="Times New Roman" w:hAnsi="Calibri" w:cs="Calibri"/>
                <w:kern w:val="0"/>
              </w:rPr>
              <w:t>Must have some computer skills.</w:t>
            </w:r>
          </w:p>
          <w:p w14:paraId="78169849" w14:textId="77777777" w:rsidR="00735DFA" w:rsidRPr="00735DFA" w:rsidRDefault="00735DFA" w:rsidP="00735DFA">
            <w:pPr>
              <w:numPr>
                <w:ilvl w:val="0"/>
                <w:numId w:val="3"/>
              </w:numPr>
              <w:rPr>
                <w:rFonts w:ascii="Calibri" w:eastAsia="Times New Roman" w:hAnsi="Calibri" w:cs="Calibri"/>
                <w:kern w:val="0"/>
              </w:rPr>
            </w:pPr>
            <w:r w:rsidRPr="00735DFA">
              <w:rPr>
                <w:rFonts w:ascii="Calibri" w:eastAsia="Times New Roman" w:hAnsi="Calibri" w:cs="Calibri"/>
                <w:kern w:val="0"/>
              </w:rPr>
              <w:t>No safety clothing required but should dress smartly.</w:t>
            </w:r>
          </w:p>
          <w:p w14:paraId="15DD15D8" w14:textId="77777777" w:rsidR="00735DFA" w:rsidRPr="00735DFA" w:rsidRDefault="00735DFA" w:rsidP="00735DFA"/>
        </w:tc>
      </w:tr>
      <w:tr w:rsidR="00735DFA" w:rsidRPr="00735DFA" w14:paraId="0AA2C3BB" w14:textId="77777777" w:rsidTr="00735DFA">
        <w:tc>
          <w:tcPr>
            <w:tcW w:w="2263" w:type="dxa"/>
          </w:tcPr>
          <w:p w14:paraId="4F8880EF" w14:textId="77777777" w:rsidR="00735DFA" w:rsidRPr="00735DFA" w:rsidRDefault="00735DFA" w:rsidP="00735DFA">
            <w:r w:rsidRPr="00735DFA">
              <w:t>Education Business Support Unit</w:t>
            </w:r>
          </w:p>
        </w:tc>
        <w:tc>
          <w:tcPr>
            <w:tcW w:w="3747" w:type="dxa"/>
          </w:tcPr>
          <w:p w14:paraId="42C728CA" w14:textId="02B96FE1" w:rsidR="00735DFA" w:rsidRPr="00735DFA" w:rsidRDefault="008C5DBE" w:rsidP="008C5DBE">
            <w:pPr>
              <w:pStyle w:val="ListParagraph"/>
              <w:numPr>
                <w:ilvl w:val="0"/>
                <w:numId w:val="21"/>
              </w:numPr>
            </w:pPr>
            <w:r>
              <w:t>Placement duration:</w:t>
            </w:r>
            <w:r w:rsidR="00735DFA" w:rsidRPr="00735DFA">
              <w:t xml:space="preserve"> </w:t>
            </w:r>
            <w:r>
              <w:t xml:space="preserve">1 day – 1 week </w:t>
            </w:r>
          </w:p>
          <w:p w14:paraId="1B9F0664" w14:textId="77777777" w:rsidR="008C5DBE" w:rsidRDefault="00735DFA" w:rsidP="008C5DBE">
            <w:pPr>
              <w:pStyle w:val="ListParagraph"/>
              <w:numPr>
                <w:ilvl w:val="0"/>
                <w:numId w:val="21"/>
              </w:numPr>
              <w:rPr>
                <w:rFonts w:eastAsia="Times New Roman"/>
                <w:lang w:eastAsia="en-GB"/>
                <w14:ligatures w14:val="none"/>
              </w:rPr>
            </w:pPr>
            <w:r w:rsidRPr="008C5DBE">
              <w:rPr>
                <w:rFonts w:eastAsia="Times New Roman"/>
                <w:lang w:eastAsia="en-GB"/>
                <w14:ligatures w14:val="none"/>
              </w:rPr>
              <w:t xml:space="preserve">Support with general business support e.g. scanning of health declarations, printing of course material, creating promotional posters. </w:t>
            </w:r>
          </w:p>
          <w:p w14:paraId="6D74B0A9" w14:textId="743B2247" w:rsidR="00735DFA" w:rsidRPr="008C5DBE" w:rsidRDefault="00735DFA" w:rsidP="008C5DBE">
            <w:pPr>
              <w:pStyle w:val="ListParagraph"/>
              <w:numPr>
                <w:ilvl w:val="0"/>
                <w:numId w:val="21"/>
              </w:numPr>
              <w:rPr>
                <w:rFonts w:eastAsia="Times New Roman"/>
                <w:lang w:eastAsia="en-GB"/>
                <w14:ligatures w14:val="none"/>
              </w:rPr>
            </w:pPr>
            <w:r w:rsidRPr="008C5DBE">
              <w:rPr>
                <w:rFonts w:eastAsia="Times New Roman"/>
                <w:lang w:eastAsia="en-GB"/>
                <w14:ligatures w14:val="none"/>
              </w:rPr>
              <w:t>Observation of LMS systems, organising mandatory training programme.</w:t>
            </w:r>
          </w:p>
          <w:p w14:paraId="4ADB0F69" w14:textId="77777777" w:rsidR="008C5DBE" w:rsidRPr="008C5DBE" w:rsidRDefault="00735DFA" w:rsidP="008C5DBE">
            <w:pPr>
              <w:pStyle w:val="ListParagraph"/>
              <w:numPr>
                <w:ilvl w:val="0"/>
                <w:numId w:val="21"/>
              </w:numPr>
            </w:pPr>
            <w:r w:rsidRPr="008C5DBE">
              <w:rPr>
                <w:rFonts w:eastAsia="Times New Roman"/>
                <w:lang w:eastAsia="en-GB"/>
                <w14:ligatures w14:val="none"/>
              </w:rPr>
              <w:t xml:space="preserve">Opportunity to observe mandatory training sessions and other training taking place, observe lots of customer service, telephone and face to face support. </w:t>
            </w:r>
          </w:p>
          <w:p w14:paraId="30AA3716" w14:textId="58C64F3F" w:rsidR="00735DFA" w:rsidRPr="00735DFA" w:rsidRDefault="00735DFA" w:rsidP="008C5DBE">
            <w:pPr>
              <w:pStyle w:val="ListParagraph"/>
              <w:numPr>
                <w:ilvl w:val="0"/>
                <w:numId w:val="21"/>
              </w:numPr>
            </w:pPr>
            <w:r w:rsidRPr="008C5DBE">
              <w:rPr>
                <w:rFonts w:eastAsia="Times New Roman"/>
                <w:lang w:eastAsia="en-GB"/>
                <w14:ligatures w14:val="none"/>
              </w:rPr>
              <w:t>Opportunity to develop their CV skills and interview guidance.</w:t>
            </w:r>
          </w:p>
          <w:p w14:paraId="0D100BDB" w14:textId="77777777" w:rsidR="00735DFA" w:rsidRPr="00735DFA" w:rsidRDefault="00735DFA" w:rsidP="00735DFA"/>
        </w:tc>
        <w:tc>
          <w:tcPr>
            <w:tcW w:w="3006" w:type="dxa"/>
          </w:tcPr>
          <w:p w14:paraId="3BA38143" w14:textId="77777777" w:rsidR="00735DFA" w:rsidRPr="00735DFA" w:rsidRDefault="00735DFA" w:rsidP="00E640F5">
            <w:pPr>
              <w:pStyle w:val="ListParagraph"/>
              <w:numPr>
                <w:ilvl w:val="0"/>
                <w:numId w:val="21"/>
              </w:numPr>
            </w:pPr>
            <w:r w:rsidRPr="00735DFA">
              <w:t>Year 10 and above</w:t>
            </w:r>
          </w:p>
        </w:tc>
      </w:tr>
      <w:tr w:rsidR="00735DFA" w:rsidRPr="00735DFA" w14:paraId="54BF7769" w14:textId="77777777" w:rsidTr="00735DFA">
        <w:tc>
          <w:tcPr>
            <w:tcW w:w="2263" w:type="dxa"/>
          </w:tcPr>
          <w:p w14:paraId="213B8EFD" w14:textId="168B6188" w:rsidR="00735DFA" w:rsidRPr="00735DFA" w:rsidRDefault="00735DFA" w:rsidP="00735DFA">
            <w:r w:rsidRPr="00735DFA">
              <w:lastRenderedPageBreak/>
              <w:t>Porters – PRH</w:t>
            </w:r>
            <w:r w:rsidR="004F0FDB">
              <w:t xml:space="preserve"> &amp; RSH</w:t>
            </w:r>
          </w:p>
        </w:tc>
        <w:tc>
          <w:tcPr>
            <w:tcW w:w="3747" w:type="dxa"/>
          </w:tcPr>
          <w:p w14:paraId="04E94047" w14:textId="79B9D4A1" w:rsidR="00735DFA" w:rsidRPr="00735DFA" w:rsidRDefault="00735DFA" w:rsidP="008C5DBE">
            <w:pPr>
              <w:pStyle w:val="ListParagraph"/>
              <w:numPr>
                <w:ilvl w:val="0"/>
                <w:numId w:val="27"/>
              </w:numPr>
            </w:pPr>
            <w:r w:rsidRPr="00735DFA">
              <w:t>Duration of placement</w:t>
            </w:r>
            <w:r w:rsidR="008C5DBE">
              <w:t>:</w:t>
            </w:r>
            <w:r w:rsidRPr="00735DFA">
              <w:t xml:space="preserve"> no longer than </w:t>
            </w:r>
            <w:r w:rsidR="008C5DBE">
              <w:t>1</w:t>
            </w:r>
            <w:r w:rsidRPr="00735DFA">
              <w:t xml:space="preserve"> week.</w:t>
            </w:r>
          </w:p>
          <w:p w14:paraId="03539866" w14:textId="77777777" w:rsidR="00735DFA" w:rsidRPr="00735DFA" w:rsidRDefault="00735DFA" w:rsidP="00735DFA"/>
        </w:tc>
        <w:tc>
          <w:tcPr>
            <w:tcW w:w="3006" w:type="dxa"/>
          </w:tcPr>
          <w:p w14:paraId="390A21CD" w14:textId="77777777" w:rsidR="00735DFA" w:rsidRPr="00735DFA" w:rsidRDefault="00735DFA" w:rsidP="00866A1B">
            <w:pPr>
              <w:pStyle w:val="ListParagraph"/>
              <w:numPr>
                <w:ilvl w:val="0"/>
                <w:numId w:val="27"/>
              </w:numPr>
            </w:pPr>
            <w:r w:rsidRPr="00735DFA">
              <w:t>Year 10 and above</w:t>
            </w:r>
          </w:p>
        </w:tc>
      </w:tr>
      <w:tr w:rsidR="00735DFA" w:rsidRPr="00735DFA" w14:paraId="37F900E8" w14:textId="77777777" w:rsidTr="00735DFA">
        <w:tc>
          <w:tcPr>
            <w:tcW w:w="2263" w:type="dxa"/>
          </w:tcPr>
          <w:p w14:paraId="5054E1FE" w14:textId="77777777" w:rsidR="00735DFA" w:rsidRPr="00735DFA" w:rsidRDefault="00735DFA" w:rsidP="00735DFA">
            <w:r w:rsidRPr="00735DFA">
              <w:t>Improvement Team</w:t>
            </w:r>
          </w:p>
        </w:tc>
        <w:tc>
          <w:tcPr>
            <w:tcW w:w="3747" w:type="dxa"/>
          </w:tcPr>
          <w:p w14:paraId="6F37AC9A" w14:textId="070357E0" w:rsidR="008C5DBE" w:rsidRDefault="008C5DBE" w:rsidP="008C5DBE">
            <w:pPr>
              <w:pStyle w:val="ListParagraph"/>
              <w:numPr>
                <w:ilvl w:val="0"/>
                <w:numId w:val="26"/>
              </w:numPr>
            </w:pPr>
            <w:r>
              <w:t xml:space="preserve">Placement duration: </w:t>
            </w:r>
            <w:r w:rsidRPr="00735DFA">
              <w:t xml:space="preserve">1 day </w:t>
            </w:r>
            <w:r>
              <w:t xml:space="preserve">– 5 days maximum. </w:t>
            </w:r>
          </w:p>
          <w:p w14:paraId="636EA7DC" w14:textId="50BC9F4A" w:rsidR="00735DFA" w:rsidRPr="00735DFA" w:rsidRDefault="00735DFA" w:rsidP="008C5DBE">
            <w:pPr>
              <w:pStyle w:val="ListParagraph"/>
              <w:numPr>
                <w:ilvl w:val="0"/>
                <w:numId w:val="26"/>
              </w:numPr>
            </w:pPr>
            <w:r w:rsidRPr="00735DFA">
              <w:t>Placements available throughout the year.</w:t>
            </w:r>
          </w:p>
          <w:p w14:paraId="73C74931" w14:textId="264DADF1" w:rsidR="00735DFA" w:rsidRPr="008C5DBE" w:rsidRDefault="00735DFA" w:rsidP="00735DFA">
            <w:pPr>
              <w:pStyle w:val="ListParagraph"/>
              <w:numPr>
                <w:ilvl w:val="0"/>
                <w:numId w:val="26"/>
              </w:numPr>
              <w:rPr>
                <w:rFonts w:ascii="Calibri" w:hAnsi="Calibri" w:cs="Calibri"/>
                <w:kern w:val="0"/>
                <w:lang w:eastAsia="en-GB"/>
                <w14:ligatures w14:val="none"/>
              </w:rPr>
            </w:pPr>
            <w:r w:rsidRPr="008C5DBE">
              <w:rPr>
                <w:rFonts w:ascii="Calibri" w:hAnsi="Calibri" w:cs="Calibri"/>
                <w:kern w:val="0"/>
                <w:lang w:eastAsia="en-GB"/>
                <w14:ligatures w14:val="none"/>
              </w:rPr>
              <w:t>Will participate in Improvement training (including bitesize videos)</w:t>
            </w:r>
            <w:r w:rsidR="008C5DBE">
              <w:rPr>
                <w:rFonts w:ascii="Calibri" w:hAnsi="Calibri" w:cs="Calibri"/>
                <w:kern w:val="0"/>
                <w:lang w:eastAsia="en-GB"/>
                <w14:ligatures w14:val="none"/>
              </w:rPr>
              <w:t xml:space="preserve">, </w:t>
            </w:r>
            <w:r w:rsidRPr="008C5DBE">
              <w:rPr>
                <w:rFonts w:ascii="Calibri" w:hAnsi="Calibri" w:cs="Calibri"/>
                <w:kern w:val="0"/>
                <w:lang w:eastAsia="en-GB"/>
                <w14:ligatures w14:val="none"/>
              </w:rPr>
              <w:t xml:space="preserve">Improvement activities </w:t>
            </w:r>
            <w:r w:rsidR="008C5DBE">
              <w:rPr>
                <w:rFonts w:ascii="Calibri" w:hAnsi="Calibri" w:cs="Calibri"/>
                <w:kern w:val="0"/>
                <w:lang w:eastAsia="en-GB"/>
                <w14:ligatures w14:val="none"/>
              </w:rPr>
              <w:t xml:space="preserve">and </w:t>
            </w:r>
            <w:r w:rsidRPr="008C5DBE">
              <w:rPr>
                <w:rFonts w:ascii="Calibri" w:hAnsi="Calibri" w:cs="Calibri"/>
                <w:kern w:val="0"/>
                <w:lang w:eastAsia="en-GB"/>
                <w14:ligatures w14:val="none"/>
              </w:rPr>
              <w:t>Improvement planning meetings</w:t>
            </w:r>
            <w:r w:rsidR="008C5DBE">
              <w:rPr>
                <w:rFonts w:ascii="Calibri" w:hAnsi="Calibri" w:cs="Calibri"/>
                <w:kern w:val="0"/>
                <w:lang w:eastAsia="en-GB"/>
                <w14:ligatures w14:val="none"/>
              </w:rPr>
              <w:t xml:space="preserve">. </w:t>
            </w:r>
          </w:p>
          <w:p w14:paraId="3F4FD210" w14:textId="77777777" w:rsidR="00735DFA" w:rsidRPr="00735DFA" w:rsidRDefault="00735DFA" w:rsidP="00735DFA"/>
          <w:p w14:paraId="743A93FD" w14:textId="77777777" w:rsidR="00735DFA" w:rsidRPr="00735DFA" w:rsidRDefault="00735DFA" w:rsidP="00735DFA"/>
        </w:tc>
        <w:tc>
          <w:tcPr>
            <w:tcW w:w="3006" w:type="dxa"/>
          </w:tcPr>
          <w:p w14:paraId="064C4B7F" w14:textId="4666ED03" w:rsidR="00735DFA" w:rsidRPr="00735DFA" w:rsidRDefault="00735DFA" w:rsidP="00866A1B">
            <w:pPr>
              <w:pStyle w:val="ListParagraph"/>
              <w:numPr>
                <w:ilvl w:val="0"/>
                <w:numId w:val="26"/>
              </w:numPr>
            </w:pPr>
            <w:r w:rsidRPr="00735DFA">
              <w:t>Year 1</w:t>
            </w:r>
            <w:r w:rsidR="005847EA">
              <w:t>0</w:t>
            </w:r>
            <w:r w:rsidRPr="00735DFA">
              <w:t xml:space="preserve"> and above</w:t>
            </w:r>
          </w:p>
        </w:tc>
      </w:tr>
      <w:tr w:rsidR="002A2D83" w:rsidRPr="00735DFA" w14:paraId="1B5908FA" w14:textId="77777777" w:rsidTr="00735DFA">
        <w:tc>
          <w:tcPr>
            <w:tcW w:w="2263" w:type="dxa"/>
          </w:tcPr>
          <w:p w14:paraId="1DB263CB" w14:textId="066D59AE" w:rsidR="002A2D83" w:rsidRPr="00735DFA" w:rsidRDefault="002A2D83" w:rsidP="00735DFA">
            <w:r>
              <w:t>Finance</w:t>
            </w:r>
          </w:p>
        </w:tc>
        <w:tc>
          <w:tcPr>
            <w:tcW w:w="3747" w:type="dxa"/>
          </w:tcPr>
          <w:p w14:paraId="61E7E75D" w14:textId="7BC3B5C2" w:rsidR="002A2D83" w:rsidRDefault="002A2D83" w:rsidP="00866A1B">
            <w:pPr>
              <w:pStyle w:val="ListParagraph"/>
              <w:numPr>
                <w:ilvl w:val="0"/>
                <w:numId w:val="29"/>
              </w:numPr>
              <w:spacing w:line="256" w:lineRule="auto"/>
            </w:pPr>
            <w:r>
              <w:t xml:space="preserve">During the placement you will experience the day to day running of the department with an opportunity to spend time in financial management, financial accounts, payroll, accounts payable and accounts receivable teams.  </w:t>
            </w:r>
          </w:p>
          <w:p w14:paraId="5EADC942" w14:textId="5DA0D7E6" w:rsidR="002A2D83" w:rsidRDefault="002A2D83" w:rsidP="00866A1B">
            <w:pPr>
              <w:pStyle w:val="ListParagraph"/>
              <w:numPr>
                <w:ilvl w:val="0"/>
                <w:numId w:val="29"/>
              </w:numPr>
              <w:spacing w:line="256" w:lineRule="auto"/>
            </w:pPr>
            <w:r>
              <w:t xml:space="preserve">You will meet the members of the teams and understand their roles and responsibilities and </w:t>
            </w:r>
            <w:proofErr w:type="gramStart"/>
            <w:r>
              <w:t>have the opportunity to</w:t>
            </w:r>
            <w:proofErr w:type="gramEnd"/>
            <w:r>
              <w:t xml:space="preserve"> shadow finance staff in live meetings.</w:t>
            </w:r>
          </w:p>
          <w:p w14:paraId="4C0EC1EB" w14:textId="77646280" w:rsidR="002A2D83" w:rsidRDefault="002A2D83" w:rsidP="00866A1B">
            <w:pPr>
              <w:pStyle w:val="ListParagraph"/>
              <w:numPr>
                <w:ilvl w:val="0"/>
                <w:numId w:val="29"/>
              </w:numPr>
              <w:spacing w:line="256" w:lineRule="auto"/>
            </w:pPr>
            <w:r>
              <w:t xml:space="preserve">You will gain an insight into NHS finance and undertake </w:t>
            </w:r>
            <w:r>
              <w:rPr>
                <w:rStyle w:val="ui-provider"/>
              </w:rPr>
              <w:t>individual tasks such as data analysis.</w:t>
            </w:r>
          </w:p>
          <w:p w14:paraId="5FAB1B77" w14:textId="77777777" w:rsidR="002A2D83" w:rsidRPr="00735DFA" w:rsidRDefault="002A2D83" w:rsidP="002A2D83">
            <w:pPr>
              <w:pStyle w:val="ListParagraph"/>
              <w:spacing w:line="256" w:lineRule="auto"/>
            </w:pPr>
          </w:p>
        </w:tc>
        <w:tc>
          <w:tcPr>
            <w:tcW w:w="3006" w:type="dxa"/>
          </w:tcPr>
          <w:p w14:paraId="089C3440" w14:textId="77777777" w:rsidR="00866A1B" w:rsidRDefault="002A2D83" w:rsidP="00866A1B">
            <w:pPr>
              <w:pStyle w:val="ListParagraph"/>
              <w:numPr>
                <w:ilvl w:val="0"/>
                <w:numId w:val="28"/>
              </w:numPr>
              <w:spacing w:line="256" w:lineRule="auto"/>
            </w:pPr>
            <w:r>
              <w:t xml:space="preserve">Year 10 and above </w:t>
            </w:r>
          </w:p>
          <w:p w14:paraId="75059C53" w14:textId="2171B0D1" w:rsidR="002A2D83" w:rsidRDefault="00866A1B" w:rsidP="00866A1B">
            <w:pPr>
              <w:pStyle w:val="ListParagraph"/>
              <w:numPr>
                <w:ilvl w:val="0"/>
                <w:numId w:val="28"/>
              </w:numPr>
              <w:spacing w:line="256" w:lineRule="auto"/>
            </w:pPr>
            <w:r>
              <w:t>S</w:t>
            </w:r>
            <w:r w:rsidR="002A2D83">
              <w:t>tudents with an interest in pursuing a career in NHS Finance.</w:t>
            </w:r>
          </w:p>
          <w:p w14:paraId="3218092C" w14:textId="7AC84FC0" w:rsidR="00072242" w:rsidRDefault="00072242" w:rsidP="00866A1B">
            <w:pPr>
              <w:pStyle w:val="ListParagraph"/>
              <w:numPr>
                <w:ilvl w:val="0"/>
                <w:numId w:val="28"/>
              </w:numPr>
              <w:spacing w:line="256" w:lineRule="auto"/>
            </w:pPr>
            <w:r>
              <w:t>This placement will take place at the Shrewsbury Business Park and not one of the hospital sites.</w:t>
            </w:r>
          </w:p>
          <w:p w14:paraId="42499154" w14:textId="77777777" w:rsidR="002A2D83" w:rsidRPr="00735DFA" w:rsidRDefault="002A2D83" w:rsidP="00735DFA"/>
        </w:tc>
      </w:tr>
    </w:tbl>
    <w:p w14:paraId="1FAC5A1A" w14:textId="77777777" w:rsidR="00735DFA" w:rsidRDefault="00735DFA"/>
    <w:p w14:paraId="2BE7B640" w14:textId="77777777" w:rsidR="00735DFA" w:rsidRDefault="00735DFA"/>
    <w:sectPr w:rsidR="00735D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ACC9C" w14:textId="77777777" w:rsidR="000E1756" w:rsidRDefault="000E1756" w:rsidP="000E1756">
      <w:pPr>
        <w:spacing w:after="0" w:line="240" w:lineRule="auto"/>
      </w:pPr>
      <w:r>
        <w:separator/>
      </w:r>
    </w:p>
  </w:endnote>
  <w:endnote w:type="continuationSeparator" w:id="0">
    <w:p w14:paraId="29BD4BA5" w14:textId="77777777" w:rsidR="000E1756" w:rsidRDefault="000E1756" w:rsidP="000E1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9FF73" w14:textId="77777777" w:rsidR="000E1756" w:rsidRDefault="000E1756" w:rsidP="000E1756">
      <w:pPr>
        <w:spacing w:after="0" w:line="240" w:lineRule="auto"/>
      </w:pPr>
      <w:r>
        <w:separator/>
      </w:r>
    </w:p>
  </w:footnote>
  <w:footnote w:type="continuationSeparator" w:id="0">
    <w:p w14:paraId="36D8B553" w14:textId="77777777" w:rsidR="000E1756" w:rsidRDefault="000E1756" w:rsidP="000E1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05A2"/>
    <w:multiLevelType w:val="hybridMultilevel"/>
    <w:tmpl w:val="F4CA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11B94"/>
    <w:multiLevelType w:val="hybridMultilevel"/>
    <w:tmpl w:val="1F16EBE2"/>
    <w:lvl w:ilvl="0" w:tplc="7BBC51E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44C51"/>
    <w:multiLevelType w:val="hybridMultilevel"/>
    <w:tmpl w:val="2BAEF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72961"/>
    <w:multiLevelType w:val="hybridMultilevel"/>
    <w:tmpl w:val="A626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A4437"/>
    <w:multiLevelType w:val="hybridMultilevel"/>
    <w:tmpl w:val="95A2C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0948BF"/>
    <w:multiLevelType w:val="hybridMultilevel"/>
    <w:tmpl w:val="F3D6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F5454"/>
    <w:multiLevelType w:val="hybridMultilevel"/>
    <w:tmpl w:val="BF8AB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12479"/>
    <w:multiLevelType w:val="hybridMultilevel"/>
    <w:tmpl w:val="C53C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8738B"/>
    <w:multiLevelType w:val="hybridMultilevel"/>
    <w:tmpl w:val="A5F2D4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ED4295"/>
    <w:multiLevelType w:val="hybridMultilevel"/>
    <w:tmpl w:val="69D6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F5F6A"/>
    <w:multiLevelType w:val="hybridMultilevel"/>
    <w:tmpl w:val="3CF2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095420"/>
    <w:multiLevelType w:val="hybridMultilevel"/>
    <w:tmpl w:val="A8EC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5A08C9"/>
    <w:multiLevelType w:val="hybridMultilevel"/>
    <w:tmpl w:val="F3A6A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07593"/>
    <w:multiLevelType w:val="hybridMultilevel"/>
    <w:tmpl w:val="502E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57597A"/>
    <w:multiLevelType w:val="hybridMultilevel"/>
    <w:tmpl w:val="63BCA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9369B"/>
    <w:multiLevelType w:val="hybridMultilevel"/>
    <w:tmpl w:val="2520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92753"/>
    <w:multiLevelType w:val="hybridMultilevel"/>
    <w:tmpl w:val="85B6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535E2F"/>
    <w:multiLevelType w:val="hybridMultilevel"/>
    <w:tmpl w:val="7CDA2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E0088"/>
    <w:multiLevelType w:val="hybridMultilevel"/>
    <w:tmpl w:val="CAF0D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565A37"/>
    <w:multiLevelType w:val="hybridMultilevel"/>
    <w:tmpl w:val="0960EB3E"/>
    <w:lvl w:ilvl="0" w:tplc="68865E6C">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D6288"/>
    <w:multiLevelType w:val="hybridMultilevel"/>
    <w:tmpl w:val="B4F6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1D3851"/>
    <w:multiLevelType w:val="multilevel"/>
    <w:tmpl w:val="7FE021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E32F6C"/>
    <w:multiLevelType w:val="hybridMultilevel"/>
    <w:tmpl w:val="09742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C14FD5"/>
    <w:multiLevelType w:val="hybridMultilevel"/>
    <w:tmpl w:val="35265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55F66"/>
    <w:multiLevelType w:val="hybridMultilevel"/>
    <w:tmpl w:val="D4B01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96D64"/>
    <w:multiLevelType w:val="hybridMultilevel"/>
    <w:tmpl w:val="0C86D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4B80088"/>
    <w:multiLevelType w:val="hybridMultilevel"/>
    <w:tmpl w:val="66A8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C57170"/>
    <w:multiLevelType w:val="hybridMultilevel"/>
    <w:tmpl w:val="3F981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3866D4"/>
    <w:multiLevelType w:val="hybridMultilevel"/>
    <w:tmpl w:val="491A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7173405">
    <w:abstractNumId w:val="28"/>
  </w:num>
  <w:num w:numId="2" w16cid:durableId="1238637079">
    <w:abstractNumId w:val="17"/>
  </w:num>
  <w:num w:numId="3" w16cid:durableId="1220822407">
    <w:abstractNumId w:val="4"/>
  </w:num>
  <w:num w:numId="4" w16cid:durableId="338780978">
    <w:abstractNumId w:val="25"/>
  </w:num>
  <w:num w:numId="5" w16cid:durableId="1565681993">
    <w:abstractNumId w:val="21"/>
  </w:num>
  <w:num w:numId="6" w16cid:durableId="2118405276">
    <w:abstractNumId w:val="8"/>
  </w:num>
  <w:num w:numId="7" w16cid:durableId="1302465570">
    <w:abstractNumId w:val="3"/>
  </w:num>
  <w:num w:numId="8" w16cid:durableId="1275670408">
    <w:abstractNumId w:val="7"/>
  </w:num>
  <w:num w:numId="9" w16cid:durableId="2031104815">
    <w:abstractNumId w:val="16"/>
  </w:num>
  <w:num w:numId="10" w16cid:durableId="1186089950">
    <w:abstractNumId w:val="1"/>
  </w:num>
  <w:num w:numId="11" w16cid:durableId="2056003937">
    <w:abstractNumId w:val="10"/>
  </w:num>
  <w:num w:numId="12" w16cid:durableId="425612699">
    <w:abstractNumId w:val="22"/>
  </w:num>
  <w:num w:numId="13" w16cid:durableId="2094423977">
    <w:abstractNumId w:val="6"/>
  </w:num>
  <w:num w:numId="14" w16cid:durableId="916012478">
    <w:abstractNumId w:val="20"/>
  </w:num>
  <w:num w:numId="15" w16cid:durableId="1494754824">
    <w:abstractNumId w:val="13"/>
  </w:num>
  <w:num w:numId="16" w16cid:durableId="723484252">
    <w:abstractNumId w:val="23"/>
  </w:num>
  <w:num w:numId="17" w16cid:durableId="1589077828">
    <w:abstractNumId w:val="24"/>
  </w:num>
  <w:num w:numId="18" w16cid:durableId="526869124">
    <w:abstractNumId w:val="5"/>
  </w:num>
  <w:num w:numId="19" w16cid:durableId="1056003142">
    <w:abstractNumId w:val="15"/>
  </w:num>
  <w:num w:numId="20" w16cid:durableId="1459295226">
    <w:abstractNumId w:val="9"/>
  </w:num>
  <w:num w:numId="21" w16cid:durableId="951786035">
    <w:abstractNumId w:val="18"/>
  </w:num>
  <w:num w:numId="22" w16cid:durableId="211162378">
    <w:abstractNumId w:val="14"/>
  </w:num>
  <w:num w:numId="23" w16cid:durableId="1084304326">
    <w:abstractNumId w:val="2"/>
  </w:num>
  <w:num w:numId="24" w16cid:durableId="2113430185">
    <w:abstractNumId w:val="19"/>
  </w:num>
  <w:num w:numId="25" w16cid:durableId="1984122120">
    <w:abstractNumId w:val="26"/>
  </w:num>
  <w:num w:numId="26" w16cid:durableId="1056930291">
    <w:abstractNumId w:val="12"/>
  </w:num>
  <w:num w:numId="27" w16cid:durableId="1857647104">
    <w:abstractNumId w:val="11"/>
  </w:num>
  <w:num w:numId="28" w16cid:durableId="101191793">
    <w:abstractNumId w:val="27"/>
  </w:num>
  <w:num w:numId="29" w16cid:durableId="298069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A9"/>
    <w:rsid w:val="00072242"/>
    <w:rsid w:val="000E1756"/>
    <w:rsid w:val="000F05A6"/>
    <w:rsid w:val="000F33B5"/>
    <w:rsid w:val="00150152"/>
    <w:rsid w:val="00186B1D"/>
    <w:rsid w:val="001B1415"/>
    <w:rsid w:val="002064EC"/>
    <w:rsid w:val="0025729F"/>
    <w:rsid w:val="00257C1B"/>
    <w:rsid w:val="00280228"/>
    <w:rsid w:val="002A2D83"/>
    <w:rsid w:val="003137A9"/>
    <w:rsid w:val="00324274"/>
    <w:rsid w:val="00324E60"/>
    <w:rsid w:val="003322A7"/>
    <w:rsid w:val="003A2885"/>
    <w:rsid w:val="004441F0"/>
    <w:rsid w:val="00491422"/>
    <w:rsid w:val="004F0FDB"/>
    <w:rsid w:val="005847EA"/>
    <w:rsid w:val="005A38CA"/>
    <w:rsid w:val="006600D8"/>
    <w:rsid w:val="006A69C6"/>
    <w:rsid w:val="007319A2"/>
    <w:rsid w:val="00735DFA"/>
    <w:rsid w:val="007C286A"/>
    <w:rsid w:val="007F0469"/>
    <w:rsid w:val="00866A1B"/>
    <w:rsid w:val="008875DD"/>
    <w:rsid w:val="008C5DBE"/>
    <w:rsid w:val="008D7C24"/>
    <w:rsid w:val="009B1E49"/>
    <w:rsid w:val="009D38F4"/>
    <w:rsid w:val="009F471E"/>
    <w:rsid w:val="00A43375"/>
    <w:rsid w:val="00AF6C3B"/>
    <w:rsid w:val="00B27196"/>
    <w:rsid w:val="00BB795E"/>
    <w:rsid w:val="00C868F5"/>
    <w:rsid w:val="00C87444"/>
    <w:rsid w:val="00CA1BB1"/>
    <w:rsid w:val="00CA4351"/>
    <w:rsid w:val="00CD5ED9"/>
    <w:rsid w:val="00D06586"/>
    <w:rsid w:val="00D21EEA"/>
    <w:rsid w:val="00D32048"/>
    <w:rsid w:val="00D36151"/>
    <w:rsid w:val="00D94F95"/>
    <w:rsid w:val="00DB0E95"/>
    <w:rsid w:val="00E5054D"/>
    <w:rsid w:val="00E57208"/>
    <w:rsid w:val="00E640F5"/>
    <w:rsid w:val="00E91C24"/>
    <w:rsid w:val="00EB25B2"/>
    <w:rsid w:val="00EE11D0"/>
    <w:rsid w:val="00EF3890"/>
    <w:rsid w:val="00F24004"/>
    <w:rsid w:val="00FC2249"/>
    <w:rsid w:val="00FF0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34A7"/>
  <w15:chartTrackingRefBased/>
  <w15:docId w15:val="{367B1F8F-14D8-47FA-9FD7-BFBCB49D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DFA"/>
    <w:rPr>
      <w:color w:val="0563C1" w:themeColor="hyperlink"/>
      <w:u w:val="single"/>
    </w:rPr>
  </w:style>
  <w:style w:type="paragraph" w:styleId="ListParagraph">
    <w:name w:val="List Paragraph"/>
    <w:basedOn w:val="Normal"/>
    <w:uiPriority w:val="34"/>
    <w:qFormat/>
    <w:rsid w:val="00735DFA"/>
    <w:pPr>
      <w:ind w:left="720"/>
      <w:contextualSpacing/>
    </w:pPr>
  </w:style>
  <w:style w:type="table" w:styleId="TableGrid">
    <w:name w:val="Table Grid"/>
    <w:basedOn w:val="TableNormal"/>
    <w:uiPriority w:val="39"/>
    <w:rsid w:val="00735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735DFA"/>
  </w:style>
  <w:style w:type="character" w:customStyle="1" w:styleId="ui-provider">
    <w:name w:val="ui-provider"/>
    <w:basedOn w:val="DefaultParagraphFont"/>
    <w:rsid w:val="002A2D83"/>
  </w:style>
  <w:style w:type="character" w:styleId="UnresolvedMention">
    <w:name w:val="Unresolved Mention"/>
    <w:basedOn w:val="DefaultParagraphFont"/>
    <w:uiPriority w:val="99"/>
    <w:semiHidden/>
    <w:unhideWhenUsed/>
    <w:rsid w:val="00E91C24"/>
    <w:rPr>
      <w:color w:val="605E5C"/>
      <w:shd w:val="clear" w:color="auto" w:fill="E1DFDD"/>
    </w:rPr>
  </w:style>
  <w:style w:type="character" w:styleId="FollowedHyperlink">
    <w:name w:val="FollowedHyperlink"/>
    <w:basedOn w:val="DefaultParagraphFont"/>
    <w:uiPriority w:val="99"/>
    <w:semiHidden/>
    <w:unhideWhenUsed/>
    <w:rsid w:val="00EE11D0"/>
    <w:rPr>
      <w:color w:val="954F72" w:themeColor="followedHyperlink"/>
      <w:u w:val="single"/>
    </w:rPr>
  </w:style>
  <w:style w:type="paragraph" w:styleId="Header">
    <w:name w:val="header"/>
    <w:basedOn w:val="Normal"/>
    <w:link w:val="HeaderChar"/>
    <w:uiPriority w:val="99"/>
    <w:unhideWhenUsed/>
    <w:rsid w:val="000E1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756"/>
  </w:style>
  <w:style w:type="paragraph" w:styleId="Footer">
    <w:name w:val="footer"/>
    <w:basedOn w:val="Normal"/>
    <w:link w:val="FooterChar"/>
    <w:uiPriority w:val="99"/>
    <w:unhideWhenUsed/>
    <w:rsid w:val="000E1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756"/>
  </w:style>
  <w:style w:type="paragraph" w:customStyle="1" w:styleId="xmsonormal">
    <w:name w:val="x_msonormal"/>
    <w:basedOn w:val="Normal"/>
    <w:rsid w:val="00072242"/>
    <w:pPr>
      <w:spacing w:after="0" w:line="240" w:lineRule="auto"/>
    </w:pPr>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39568">
      <w:bodyDiv w:val="1"/>
      <w:marLeft w:val="0"/>
      <w:marRight w:val="0"/>
      <w:marTop w:val="0"/>
      <w:marBottom w:val="0"/>
      <w:divBdr>
        <w:top w:val="none" w:sz="0" w:space="0" w:color="auto"/>
        <w:left w:val="none" w:sz="0" w:space="0" w:color="auto"/>
        <w:bottom w:val="none" w:sz="0" w:space="0" w:color="auto"/>
        <w:right w:val="none" w:sz="0" w:space="0" w:color="auto"/>
      </w:divBdr>
    </w:div>
    <w:div w:id="501942973">
      <w:bodyDiv w:val="1"/>
      <w:marLeft w:val="0"/>
      <w:marRight w:val="0"/>
      <w:marTop w:val="0"/>
      <w:marBottom w:val="0"/>
      <w:divBdr>
        <w:top w:val="none" w:sz="0" w:space="0" w:color="auto"/>
        <w:left w:val="none" w:sz="0" w:space="0" w:color="auto"/>
        <w:bottom w:val="none" w:sz="0" w:space="0" w:color="auto"/>
        <w:right w:val="none" w:sz="0" w:space="0" w:color="auto"/>
      </w:divBdr>
    </w:div>
    <w:div w:id="587882728">
      <w:bodyDiv w:val="1"/>
      <w:marLeft w:val="0"/>
      <w:marRight w:val="0"/>
      <w:marTop w:val="0"/>
      <w:marBottom w:val="0"/>
      <w:divBdr>
        <w:top w:val="none" w:sz="0" w:space="0" w:color="auto"/>
        <w:left w:val="none" w:sz="0" w:space="0" w:color="auto"/>
        <w:bottom w:val="none" w:sz="0" w:space="0" w:color="auto"/>
        <w:right w:val="none" w:sz="0" w:space="0" w:color="auto"/>
      </w:divBdr>
    </w:div>
    <w:div w:id="1225680503">
      <w:bodyDiv w:val="1"/>
      <w:marLeft w:val="0"/>
      <w:marRight w:val="0"/>
      <w:marTop w:val="0"/>
      <w:marBottom w:val="0"/>
      <w:divBdr>
        <w:top w:val="none" w:sz="0" w:space="0" w:color="auto"/>
        <w:left w:val="none" w:sz="0" w:space="0" w:color="auto"/>
        <w:bottom w:val="none" w:sz="0" w:space="0" w:color="auto"/>
        <w:right w:val="none" w:sz="0" w:space="0" w:color="auto"/>
      </w:divBdr>
    </w:div>
    <w:div w:id="1735814464">
      <w:bodyDiv w:val="1"/>
      <w:marLeft w:val="0"/>
      <w:marRight w:val="0"/>
      <w:marTop w:val="0"/>
      <w:marBottom w:val="0"/>
      <w:divBdr>
        <w:top w:val="none" w:sz="0" w:space="0" w:color="auto"/>
        <w:left w:val="none" w:sz="0" w:space="0" w:color="auto"/>
        <w:bottom w:val="none" w:sz="0" w:space="0" w:color="auto"/>
        <w:right w:val="none" w:sz="0" w:space="0" w:color="auto"/>
      </w:divBdr>
      <w:divsChild>
        <w:div w:id="1471022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597428">
      <w:bodyDiv w:val="1"/>
      <w:marLeft w:val="0"/>
      <w:marRight w:val="0"/>
      <w:marTop w:val="0"/>
      <w:marBottom w:val="0"/>
      <w:divBdr>
        <w:top w:val="none" w:sz="0" w:space="0" w:color="auto"/>
        <w:left w:val="none" w:sz="0" w:space="0" w:color="auto"/>
        <w:bottom w:val="none" w:sz="0" w:space="0" w:color="auto"/>
        <w:right w:val="none" w:sz="0" w:space="0" w:color="auto"/>
      </w:divBdr>
    </w:div>
    <w:div w:id="2037539755">
      <w:bodyDiv w:val="1"/>
      <w:marLeft w:val="0"/>
      <w:marRight w:val="0"/>
      <w:marTop w:val="0"/>
      <w:marBottom w:val="0"/>
      <w:divBdr>
        <w:top w:val="none" w:sz="0" w:space="0" w:color="auto"/>
        <w:left w:val="none" w:sz="0" w:space="0" w:color="auto"/>
        <w:bottom w:val="none" w:sz="0" w:space="0" w:color="auto"/>
        <w:right w:val="none" w:sz="0" w:space="0" w:color="auto"/>
      </w:divBdr>
      <w:divsChild>
        <w:div w:id="1719427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5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belongtosomething.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sath.nhs.uk" TargetMode="External"/><Relationship Id="rId2" Type="http://schemas.openxmlformats.org/officeDocument/2006/relationships/numbering" Target="numbering.xml"/><Relationship Id="rId16" Type="http://schemas.openxmlformats.org/officeDocument/2006/relationships/hyperlink" Target="mailto:sath.wideningparticipation@nh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sath.wideningparticipation@nhs.net"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2D32C-D7A1-4636-AE66-4F46A1AA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NEWBOLD, Tracy (THE SHREWSBURY AND TELFORD HOSPITAL NHS TRUST)</dc:creator>
  <cp:keywords/>
  <dc:description/>
  <cp:lastModifiedBy>NEWBOLD, Tracy (THE SHREWSBURY AND TELFORD HOSPITAL NHS TRUST)</cp:lastModifiedBy>
  <cp:revision>2</cp:revision>
  <dcterms:created xsi:type="dcterms:W3CDTF">2025-09-01T12:47:00Z</dcterms:created>
  <dcterms:modified xsi:type="dcterms:W3CDTF">2025-09-01T12:47:00Z</dcterms:modified>
</cp:coreProperties>
</file>